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3"/>
        <w:keepLines w:val="false"/>
        <w:widowControl/>
        <w:spacing w:lineRule="auto" w:line="360" w:before="20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6. DA DOCUMENTAÇÃO NECESSÁRIA PARA A INSCRIÇÃO NO CHAMAMENTO PÚBLICO</w:t>
      </w:r>
    </w:p>
    <w:p>
      <w:pPr>
        <w:pStyle w:val="LOnormal1"/>
        <w:spacing w:lineRule="auto" w:line="360"/>
        <w:jc w:val="both"/>
        <w:rPr/>
      </w:pPr>
      <w:r>
        <w:rPr>
          <w:b/>
          <w:position w:val="0"/>
          <w:sz w:val="24"/>
          <w:sz w:val="24"/>
          <w:szCs w:val="24"/>
          <w:vertAlign w:val="baseline"/>
        </w:rPr>
        <w:t>6.1. Ligas e Entidades Esportivas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a) Termo de manifestação de interesse, nos termos do modelo fornecido pela Secretaria Municipal de Esporte e Lazer, assinado pelo responsável pela entidade;</w:t>
      </w:r>
    </w:p>
    <w:p>
      <w:pPr>
        <w:pStyle w:val="LOnormal"/>
        <w:spacing w:lineRule="auto" w:line="360"/>
        <w:jc w:val="both"/>
        <w:rPr/>
      </w:pPr>
      <w:r>
        <w:rPr/>
        <w:t xml:space="preserve">b) Atestado que comprove filiação da entidade </w:t>
      </w:r>
      <w:r>
        <w:rPr>
          <w:highlight w:val="white"/>
        </w:rPr>
        <w:t>esportiva a uma liga ou federação esportiva;</w:t>
      </w:r>
    </w:p>
    <w:p>
      <w:pPr>
        <w:pStyle w:val="LOnormal"/>
        <w:spacing w:lineRule="auto" w:line="360"/>
        <w:jc w:val="both"/>
        <w:rPr/>
      </w:pPr>
      <w:r>
        <w:rPr/>
        <w:t xml:space="preserve">c) Cópia do Estatuto, </w:t>
      </w:r>
      <w:r>
        <w:rPr>
          <w:highlight w:val="white"/>
        </w:rPr>
        <w:t>comprovando o exercício gratuito dos cargos de Diretoria, e o destino final do patrimônio com transferência, no caso da dissolução, as entidades congêneres ou ao Poder Público;</w:t>
      </w:r>
    </w:p>
    <w:p>
      <w:pPr>
        <w:pStyle w:val="LOnormal"/>
        <w:spacing w:lineRule="auto" w:line="360"/>
        <w:jc w:val="both"/>
        <w:rPr/>
      </w:pPr>
      <w:r>
        <w:rPr/>
        <w:t xml:space="preserve">c.1) </w:t>
      </w:r>
      <w:r>
        <w:rPr>
          <w:position w:val="0"/>
          <w:sz w:val="24"/>
          <w:sz w:val="24"/>
          <w:szCs w:val="24"/>
          <w:highlight w:val="white"/>
          <w:vertAlign w:val="baseline"/>
        </w:rPr>
        <w:t>Cópia do Estatuto da Entidade (só serão aceitos cópias de Estatutos de Entidades que possuem registro oficial em órgão judicial (repartição/Cartório) público ou privado que detém a custódia de documentos e garante a fé pública dos mesmos);</w:t>
      </w:r>
    </w:p>
    <w:p>
      <w:pPr>
        <w:pStyle w:val="LOnormal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c.2) Cópia de documento que comprove que a entidade esportiva tem personalidade jurídica, sede no Município de Canoas, bem como a composição atualizada da sua diretoria;</w:t>
      </w:r>
    </w:p>
    <w:p>
      <w:pPr>
        <w:pStyle w:val="LOnormal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c.3) Cópia de documento de c</w:t>
      </w:r>
      <w:r>
        <w:rPr>
          <w:color w:val="333333"/>
          <w:position w:val="0"/>
          <w:sz w:val="24"/>
          <w:sz w:val="24"/>
          <w:szCs w:val="24"/>
          <w:highlight w:val="white"/>
          <w:vertAlign w:val="baseline"/>
        </w:rPr>
        <w:t>omprovação de que a entidade tem renda própria, através de balanço ou declaração de Imposto de Renda;</w:t>
      </w:r>
    </w:p>
    <w:p>
      <w:pPr>
        <w:pStyle w:val="LOnormal"/>
        <w:spacing w:lineRule="auto" w:line="360"/>
        <w:jc w:val="both"/>
        <w:rPr/>
      </w:pPr>
      <w:r>
        <w:rPr/>
        <w:t xml:space="preserve">d)  Documento que comprove o regular funcionamento da entidade de no </w:t>
      </w:r>
      <w:r>
        <w:rPr>
          <w:highlight w:val="white"/>
        </w:rPr>
        <w:t>mínimo 02 (dois) anos.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e) Cópia da Ata de Posse da Diretoria e nominata dos Diretores atualizada;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f) Cópia da inscrição no cadastro nacional de pessoas jurídicas (CNPJ);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g) Declaração de idoneidade de Pessoa Jurídica, nos termos do modelo fornecido pela Secretaria Municipal de Esporte e Lazer;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h) Ficha de Cadastro de Pessoa Jurídica, nos termos do modelo fornecido pela Secretaria Municipal de Esporte e Lazer;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i) Certidão, negativa ou positiva com efeitos de negativa, relativa aos Tributos Federais;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j) Certidão Negativa de Débito Estadual;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k) Certidão Negativa de Débito para com a Fazenda Municipal.</w:t>
      </w:r>
    </w:p>
    <w:p>
      <w:pPr>
        <w:pStyle w:val="LOnormal"/>
        <w:spacing w:lineRule="auto" w:line="360"/>
        <w:jc w:val="both"/>
        <w:rPr/>
      </w:pPr>
      <w:r>
        <w:rPr/>
        <w:t>l)</w:t>
      </w:r>
      <w:r>
        <w:rPr>
          <w:rFonts w:eastAsia="Calibri" w:cs="Calibri" w:ascii="Calibri" w:hAnsi="Calibri"/>
          <w:sz w:val="23"/>
          <w:szCs w:val="23"/>
          <w:highlight w:val="white"/>
        </w:rPr>
        <w:t xml:space="preserve"> </w:t>
      </w:r>
      <w:r>
        <w:rPr>
          <w:highlight w:val="white"/>
        </w:rPr>
        <w:t>Atestado de Pleno e Regular Funcionamento fornecido pela Secretaria Municipal de Esporte e Lazer, comprovando que a entidade possui cadastro de Entidade Esportiva;</w:t>
      </w:r>
    </w:p>
    <w:p>
      <w:pPr>
        <w:pStyle w:val="LOnormal"/>
        <w:spacing w:lineRule="auto" w:line="360"/>
        <w:jc w:val="both"/>
        <w:rPr/>
      </w:pPr>
      <w:r>
        <w:rPr/>
        <w:t xml:space="preserve">m) </w:t>
      </w:r>
      <w:r>
        <w:rPr>
          <w:color w:val="333333"/>
          <w:position w:val="0"/>
          <w:sz w:val="24"/>
          <w:sz w:val="24"/>
          <w:szCs w:val="24"/>
          <w:highlight w:val="white"/>
          <w:vertAlign w:val="baseline"/>
        </w:rPr>
        <w:t xml:space="preserve">Plano de Trabalho, conforme modelo fornecido pela Secretaria Municipal de Esporte e Lazer, devidamente preenchido evidenciando os dados do projeto, justificativa, plano de aplicação dos recursos, contrapartida, etc. </w:t>
      </w:r>
    </w:p>
    <w:p>
      <w:pPr>
        <w:pStyle w:val="LOnormal"/>
        <w:spacing w:lineRule="auto" w:line="360"/>
        <w:jc w:val="both"/>
        <w:rPr/>
      </w:pPr>
      <w:r>
        <w:rPr/>
        <w:t>n) Cópia do c</w:t>
      </w:r>
      <w:r>
        <w:rPr>
          <w:color w:val="333333"/>
          <w:highlight w:val="white"/>
        </w:rPr>
        <w:t xml:space="preserve">alendário de promoção/organização de eventos esportivos oficiais, para </w:t>
      </w:r>
      <w:r>
        <w:rPr/>
        <w:t>comprovar o caráter oficial do evento;</w:t>
      </w:r>
    </w:p>
    <w:p>
      <w:pPr>
        <w:pStyle w:val="LOnormal"/>
        <w:spacing w:lineRule="auto" w:line="360"/>
        <w:jc w:val="both"/>
        <w:rPr/>
      </w:pPr>
      <w:r>
        <w:rPr/>
        <w:t>o) Informações e documentos que vincule o projeto a eventos oficiais ou reconhecidos e patrocinados por instituições públicas;</w:t>
      </w:r>
    </w:p>
    <w:p>
      <w:pPr>
        <w:pStyle w:val="LOnormal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p) A entidade esportiva deverá apresentar documentação comprobatória que reconheça o requerente como estabelecido no município e vinculado à modalidade ou objetivo do evento;</w:t>
      </w:r>
    </w:p>
    <w:p>
      <w:pPr>
        <w:pStyle w:val="LOnormal3"/>
        <w:widowControl/>
        <w:spacing w:lineRule="auto" w:line="360" w:before="20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6.2.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</w:rPr>
        <w:t>Observações relativas aos documentos de habilitação: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6.21.</w:t>
      </w:r>
      <w:r>
        <w:rPr>
          <w:position w:val="0"/>
          <w:sz w:val="24"/>
          <w:sz w:val="24"/>
          <w:szCs w:val="24"/>
          <w:vertAlign w:val="baseline"/>
        </w:rPr>
        <w:t xml:space="preserve"> Os documentos expedidos pela internet poderão ser apresentados na forma original ou cópia reprográfica sem autenticação. Entretanto, estarão sujeitas a verificação de sua autenticidade através de consulta pela Comissão Técnica Avaliadora;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6.2.2.</w:t>
      </w:r>
      <w:r>
        <w:rPr>
          <w:position w:val="0"/>
          <w:sz w:val="24"/>
          <w:sz w:val="24"/>
          <w:szCs w:val="24"/>
          <w:vertAlign w:val="baseline"/>
        </w:rPr>
        <w:t xml:space="preserve"> A participação dos interessados implica a aceitação integral dos termos, condições e anexos deste chamamento público.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6.2.3.</w:t>
      </w:r>
      <w:r>
        <w:rPr>
          <w:position w:val="0"/>
          <w:sz w:val="24"/>
          <w:sz w:val="24"/>
          <w:szCs w:val="24"/>
          <w:vertAlign w:val="baseline"/>
        </w:rPr>
        <w:t xml:space="preserve"> A ausência de quaisquer documentos elencados constantes nos itens 6.1.2, 6.1.3 e  6.1.4 em sua versão física ou digital, que não estiverem anexados ao processo, acarretará a desclassificação automática do proponente.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6.2.3.1.</w:t>
      </w:r>
      <w:r>
        <w:rPr>
          <w:position w:val="0"/>
          <w:sz w:val="24"/>
          <w:sz w:val="24"/>
          <w:szCs w:val="24"/>
          <w:vertAlign w:val="baseline"/>
        </w:rPr>
        <w:t xml:space="preserve"> O proponente desclassificado neste quesito não terá direito de interpor recurso.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6.2.4.</w:t>
      </w:r>
      <w:r>
        <w:rPr>
          <w:position w:val="0"/>
          <w:sz w:val="24"/>
          <w:sz w:val="24"/>
          <w:szCs w:val="24"/>
          <w:vertAlign w:val="baseline"/>
        </w:rPr>
        <w:t xml:space="preserve"> Em caso de proposição de mais de um projeto pelo atleta ou entidade esportiva, será analisado apenas o primeiro que foi cadastrado no sistema.</w:t>
      </w:r>
    </w:p>
    <w:p>
      <w:pPr>
        <w:pStyle w:val="LOnormal1"/>
        <w:spacing w:lineRule="auto" w:line="360"/>
        <w:jc w:val="both"/>
        <w:rPr/>
      </w:pPr>
      <w:r>
        <w:rPr>
          <w:rFonts w:eastAsia="Times New Roman" w:cs="Times New Roman"/>
          <w:b/>
          <w:bCs/>
          <w:color w:val="000000"/>
          <w:position w:val="0"/>
          <w:sz w:val="24"/>
          <w:sz w:val="24"/>
          <w:szCs w:val="24"/>
          <w:vertAlign w:val="baseline"/>
        </w:rPr>
        <w:t>6.2.5.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 Os projetos apresentados pelos atletas e entidades esportivas deverão atender todos os critérios estabelecidos pelo edital para obterem a sua contemplação.</w:t>
      </w:r>
    </w:p>
    <w:p>
      <w:pPr>
        <w:pStyle w:val="LOnormal1"/>
        <w:spacing w:lineRule="auto" w:line="360"/>
        <w:jc w:val="both"/>
        <w:rPr>
          <w:rFonts w:ascii="Times New Roman" w:hAnsi="Times New Roman" w:eastAsia="Times New Roman" w:cs="Times New Roman"/>
          <w:color w:val="ED1C24"/>
          <w:sz w:val="24"/>
          <w:szCs w:val="24"/>
        </w:rPr>
      </w:pPr>
      <w:r>
        <w:rPr>
          <w:rFonts w:eastAsia="Times New Roman" w:cs="Times New Roman"/>
          <w:color w:val="ED1C24"/>
          <w:sz w:val="24"/>
          <w:szCs w:val="24"/>
        </w:rPr>
      </w:r>
    </w:p>
    <w:p>
      <w:pPr>
        <w:pStyle w:val="LOnormal3"/>
        <w:widowControl/>
        <w:spacing w:lineRule="auto" w:line="360" w:before="200" w:after="0"/>
        <w:rPr>
          <w:rFonts w:ascii="Times New Roman" w:hAnsi="Times New Roman" w:eastAsia="Times New Roman" w:cs="Times New Roman"/>
          <w:color w:val="ED1C24"/>
          <w:sz w:val="24"/>
          <w:szCs w:val="24"/>
        </w:rPr>
      </w:pPr>
      <w:r>
        <w:rPr>
          <w:rFonts w:eastAsia="Times New Roman" w:cs="Times New Roman" w:ascii="Times New Roman" w:hAnsi="Times New Roman"/>
          <w:color w:val="ED1C24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LOnormal3"/>
        <w:keepLines w:val="false"/>
        <w:widowControl/>
        <w:spacing w:lineRule="auto" w:line="360" w:before="20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highlight w:val="white"/>
        </w:rPr>
      </w:pPr>
      <w:r>
        <w:rPr/>
      </w:r>
    </w:p>
    <w:p>
      <w:pPr>
        <w:pStyle w:val="LOnormal3"/>
        <w:widowControl/>
        <w:spacing w:lineRule="auto" w:line="360" w:before="20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highlight w:val="white"/>
        </w:rPr>
      </w:pPr>
      <w:r>
        <w:rPr/>
      </w:r>
    </w:p>
    <w:p>
      <w:pPr>
        <w:pStyle w:val="LOnormal3"/>
        <w:widowControl/>
        <w:spacing w:lineRule="auto" w:line="360" w:before="20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highlight w:val="white"/>
        </w:rPr>
      </w:pPr>
      <w:r>
        <w:rPr/>
      </w:r>
    </w:p>
    <w:p>
      <w:pPr>
        <w:pStyle w:val="LOnormal3"/>
        <w:widowControl/>
        <w:spacing w:lineRule="auto" w:line="360" w:before="20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highlight w:val="white"/>
        </w:rPr>
      </w:pPr>
      <w:r>
        <w:rPr/>
      </w:r>
    </w:p>
    <w:p>
      <w:pPr>
        <w:pStyle w:val="LOnormal3"/>
        <w:widowControl/>
        <w:spacing w:lineRule="auto" w:line="360" w:before="20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highlight w:val="white"/>
        </w:rPr>
      </w:pPr>
      <w:r>
        <w:rPr/>
      </w:r>
    </w:p>
    <w:p>
      <w:pPr>
        <w:pStyle w:val="LOnormal3"/>
        <w:widowControl/>
        <w:spacing w:lineRule="auto" w:line="360" w:before="20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highlight w:val="white"/>
        </w:rPr>
      </w:pPr>
      <w:r>
        <w:rPr/>
      </w:r>
    </w:p>
    <w:p>
      <w:pPr>
        <w:pStyle w:val="LOnormal3"/>
        <w:widowControl/>
        <w:spacing w:lineRule="auto" w:line="360" w:before="20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highlight w:val="white"/>
        </w:rPr>
      </w:pPr>
      <w:r>
        <w:rPr/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NEXO III - TERMO DE MANIFESTAÇÃO DE INTERESSE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ENTIDADES ESPORTIVAS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Pelo presente termo, a entidade esportiva __________________________________________</w:t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 que promove a modalidade ____________________________________________ inscrito(a) no CNPJ sob o nº ______________________________, neste ato representado pelo Sr(a)_________________________________________________ vem manifestar seu interesse em apresentar projeto esportivo, para o chamamento público para Atletas Canoenses e Entidades Esportivas  interessados na obtenção de auxílio financeiro para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>PARTICIPAÇÃO EM COMPETIÇÕES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ESPORTIVAS OFICIAIS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representando o Município de Canoas dentro e fora de seus limites territoriais,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conforme previsto neste Edital.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 comprovação da regularidade e qualificação no processo de habilitação, apresenta em anexo a esta manifestação de interesse, a documentação exigida no item 5.3 do Edital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representante legal da entidade esportiva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righ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Canoas, ________de __________________ de 2025.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IV – DECLARAÇÃO DE REGULARIDADE, EM CUMPRIMENTO DO ART. 58 INC. V, NA NOVA LEI DE LICITAÇÕES E CONTRATOS ADMINISTRATIVOS (LEI Nº 14.133/2021).</w:t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DECLARAÇÃO DE REGULARIDADE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ENTIDADES ESPORTIVAS</w:t>
      </w:r>
    </w:p>
    <w:p>
      <w:pPr>
        <w:pStyle w:val="LOnormal1"/>
        <w:jc w:val="center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Eu,________________________________________________________________________, portador(a) do CPF nº ___________________________________, residente e domiciliado(a) em________________________________________________________________________,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neste ato representado a entidade esportiva________________________________________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___________________________________________________________________________,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DECLARO, sob as penas da lei, para os devidos fins e efeitos, que: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- A entidade esportiva acima citada Não está suspensa de participar de licitações ou impedida de contratar com a Administração Pública, nem foi declarada inidônea para licitar ou contratar com a Administração Pública, em qualquer esfera de governo.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Declaro ainda que tenho ciência de que a falsidade desta declaração implicará na aplicação das sanções previstas em lei.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Canoas, ______, de ______________________ de 2025.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______________________________________  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Assinatura do Representante Legal 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 - CADASTRO DE PESSOA JURÍDICA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ENTIDADES ESPORTIVAS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center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NOME COMPLETO D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single"/>
          <w:shd w:fill="auto" w:val="clear"/>
          <w:vertAlign w:val="baseline"/>
          <w:lang w:val="pt-BR" w:eastAsia="pt-BR" w:bidi="ar-SA"/>
        </w:rPr>
        <w:t>A ENTIDADE ESPORTIVA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NOME FANTASIA (Se houver)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CNPJ:_________________________________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INSCRIÇÃO ESTADUAL:___________________________________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INSCRIÇÃO MUNICIPAL:___________________________________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PRESIDENTE DA ENTIDADE:_______________________________________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CPF:_______________________________________________________________________</w:t>
      </w:r>
    </w:p>
    <w:p>
      <w:pPr>
        <w:pStyle w:val="LOnormal1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ENDEREÇO: 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NÚMERO:__________  BAIRRO: 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COMPLEMENTO:___________________________________CEP:____________________ 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MUNICÍPIO:___________________________________________________  UF: 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TELEFONE/CONTATO:______________________________________________________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E-MAIL:____________________________________________________________________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DADOS BANCÁRIOS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single"/>
          <w:shd w:fill="auto" w:val="clear"/>
          <w:vertAlign w:val="baseline"/>
          <w:lang w:val="pt-BR" w:eastAsia="pt-BR" w:bidi="ar-SA"/>
        </w:rPr>
        <w:t>DA ENTIDADE ESPORTIVA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BANCO:___________________________________________________________________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AGÊNCIA:_________________________________________________________________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CONTA CORRENTE:_______________________________________________________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ANEXO VI–  PLANO DE TRABALHO</w:t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ENTIDADES ESPORTIVAS</w:t>
      </w:r>
    </w:p>
    <w:p>
      <w:pPr>
        <w:pStyle w:val="LOnormal1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1. DADOS CADASTRAIS</w:t>
      </w:r>
    </w:p>
    <w:p>
      <w:pPr>
        <w:pStyle w:val="LOnormal1"/>
        <w:spacing w:lineRule="auto" w:line="36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1.1 Nome Da Entidade:</w:t>
      </w: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1.2 CNPJ nº  _______________________________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1.3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Nome do Representante Legal 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__________________</w:t>
      </w:r>
      <w:r>
        <w:rPr>
          <w:position w:val="0"/>
          <w:sz w:val="24"/>
          <w:sz w:val="24"/>
          <w:szCs w:val="24"/>
          <w:vertAlign w:val="baseline"/>
        </w:rPr>
        <w:t>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1.4 CPF nº ________________________________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1.5 Carteira de Identidade nº :_____________________ Orgão Emissor: __________ UF 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1.6 Endereço da Entidade:______________________________________________________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1.7 Telefones de Contato: 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1.8 E-mail da Entidade: 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1.9 E-mail do Representante Legal</w:t>
      </w:r>
      <w:r>
        <w:rPr>
          <w:position w:val="0"/>
          <w:sz w:val="22"/>
          <w:sz w:val="22"/>
          <w:szCs w:val="22"/>
          <w:vertAlign w:val="baseline"/>
        </w:rPr>
        <w:t xml:space="preserve">: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</w:t>
      </w:r>
    </w:p>
    <w:p>
      <w:pPr>
        <w:pStyle w:val="LOnormal1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2. DESCRIÇÃO DO PROJETO – (Competição a qual a Entidade está pleiteando o recurso).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2.1 Apresentação e Objetivo: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Solicitação de auxílio para atender a Entidade 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na modalidade 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no evento___________________________________________________________________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que será realizado em (local)____________________________________________________.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O evento é promovido e realizado pela (o)   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___________________________________________________________________________,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no período de _______________________/2025 a _______________________/2025.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A referida solicitação será destinada a custear as despesas de 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3. </w:t>
      </w:r>
      <w:r>
        <w:rPr>
          <w:b/>
          <w:bCs/>
          <w:sz w:val="24"/>
          <w:szCs w:val="24"/>
        </w:rPr>
        <w:t>CLASSIFICAÇÃO</w:t>
      </w: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 DO PROJETO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ESTADUA</w:t>
      </w:r>
      <w:r>
        <w:rPr>
          <w:sz w:val="24"/>
          <w:szCs w:val="24"/>
        </w:rPr>
        <w:t>L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NACIONA</w:t>
      </w:r>
      <w:r>
        <w:rPr>
          <w:sz w:val="24"/>
          <w:szCs w:val="24"/>
        </w:rPr>
        <w:t>L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INTERNACIONA</w:t>
      </w:r>
      <w:r>
        <w:rPr>
          <w:sz w:val="24"/>
          <w:szCs w:val="24"/>
        </w:rPr>
        <w:t>L</w:t>
      </w:r>
    </w:p>
    <w:p>
      <w:pPr>
        <w:pStyle w:val="LOnormal1"/>
        <w:jc w:val="both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4. DA CONTRAPARTIDA</w:t>
      </w:r>
    </w:p>
    <w:p>
      <w:pPr>
        <w:pStyle w:val="LOnormal1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Corpodotexto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4.1. </w:t>
      </w:r>
      <w:r>
        <w:rPr>
          <w:rFonts w:eastAsia="Times New Roman" w:cs="Times New Roman" w:ascii="Times New Roman" w:hAnsi="Times New Roman"/>
          <w:color w:val="auto"/>
          <w:kern w:val="0"/>
          <w:position w:val="0"/>
          <w:sz w:val="24"/>
          <w:sz w:val="24"/>
          <w:szCs w:val="24"/>
          <w:highlight w:val="white"/>
          <w:vertAlign w:val="baseline"/>
          <w:lang w:val="pt-BR" w:eastAsia="pt-BR" w:bidi="ar-SA"/>
        </w:rPr>
        <w:t>As Entidades Esportivas</w:t>
      </w: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 beneficiados com o Auxílio Financeiro deverão prestar contrapartida social, relativos a sua área de atuação, de no mínimo 20</w:t>
      </w:r>
      <w:r>
        <w:rPr>
          <w:rFonts w:ascii="Times New Roman" w:hAnsi="Times New Roman"/>
          <w:sz w:val="24"/>
          <w:szCs w:val="24"/>
          <w:highlight w:val="white"/>
        </w:rPr>
        <w:t xml:space="preserve"> horas</w:t>
      </w: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 de trabalho não remunerado, em ações ligadas ao esporte (eventos, palestras, etc...), podendo ser convocada pelo Município, através da Secretaria Municipal de Esporte e Lazer para atuar em até 4 datas até </w:t>
      </w:r>
      <w:r>
        <w:rPr>
          <w:rFonts w:ascii="Times New Roman" w:hAnsi="Times New Roman"/>
          <w:sz w:val="24"/>
          <w:szCs w:val="24"/>
          <w:highlight w:val="white"/>
        </w:rPr>
        <w:t>o</w:t>
      </w: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 final de junho de 2026, conforme previsto n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o Anexo VI deste edital.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4.2. </w:t>
      </w:r>
      <w:r>
        <w:rPr>
          <w:b/>
          <w:bCs/>
          <w:position w:val="0"/>
          <w:sz w:val="24"/>
          <w:sz w:val="24"/>
          <w:szCs w:val="24"/>
          <w:vertAlign w:val="baseline"/>
        </w:rPr>
        <w:t>É obrigatório as Entidades Esportivas beneficiadas com o Auxílio Financeiro: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4.2.1. Portar em sua indumentária pessoal o nome do município de Canoas e o seu Brasão durante o respectivo evento para que pleiteou o auxílio. Deverá ser utilizado o logo oficial.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4.2.2. Estampar em seus materiais de publicidade e de divulgação da sua participação no evento pleiteado, o Brasão Oficial, para fins de comprovação que está representando o município de Canoas.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4.2.3. Portar material que o identifique como representante do Município de Canoas, podendo este material ser confeccionado com recursos do presente auxílio financeiro, desde que previamente descrito no plano de trabalho.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4.3. O Município de Canoas poderá utilizar as imagens dos Atletas e da Entidade Esportiva beneficiada por este auxílio para a promoção das suas atividades institucionais, sem qualquer ônus ao município.</w:t>
      </w:r>
    </w:p>
    <w:p>
      <w:pPr>
        <w:pStyle w:val="LOnormal1"/>
        <w:spacing w:lineRule="auto" w:line="36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  <w:t xml:space="preserve">4.3. </w:t>
      </w:r>
      <w:r>
        <w:rPr>
          <w:rFonts w:eastAsia="Times New Roman" w:cs="Times New Roman"/>
          <w:b w:val="false"/>
          <w:bCs w:val="false"/>
          <w:color w:val="auto"/>
          <w:kern w:val="0"/>
          <w:position w:val="0"/>
          <w:sz w:val="24"/>
          <w:sz w:val="24"/>
          <w:szCs w:val="24"/>
          <w:highlight w:val="white"/>
          <w:vertAlign w:val="baseline"/>
          <w:lang w:val="pt-BR" w:eastAsia="pt-BR" w:bidi="ar-SA"/>
        </w:rPr>
        <w:t>As Entidades Esportivas</w:t>
      </w: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  <w:t xml:space="preserve"> que tiverem seus projetos selecionados ficam compromissados a participarem das contrapartidas acima descritas, pelo prazo de 12 (doze) meses, a contar da data da assinatura do auxílio financeiro.</w:t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5. PLANO DE APLICAÇÃO (R$)</w:t>
      </w:r>
    </w:p>
    <w:p>
      <w:pPr>
        <w:pStyle w:val="LOnormal1"/>
        <w:jc w:val="both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3"/>
        <w:gridCol w:w="1814"/>
        <w:gridCol w:w="1470"/>
        <w:gridCol w:w="1688"/>
        <w:gridCol w:w="11"/>
        <w:gridCol w:w="1865"/>
        <w:gridCol w:w="21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TRANSPORTE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Cidade de origem:</w:t>
            </w:r>
          </w:p>
        </w:tc>
      </w:tr>
      <w:tr>
        <w:trPr/>
        <w:tc>
          <w:tcPr>
            <w:tcW w:w="988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Cidade de destino:</w:t>
            </w:r>
          </w:p>
        </w:tc>
      </w:tr>
      <w:tr>
        <w:trPr/>
        <w:tc>
          <w:tcPr>
            <w:tcW w:w="988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/>
              <w:t>Somente IDA (   )      Somente VOLTA (   )        IDA e VOLTA (   )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passagens ou de viagens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 por pessoa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Passagem </w:t>
            </w:r>
          </w:p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Aérea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Passagem de ônibus Intermunicipal 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Passagem de ônibus Interestadual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Viagem em Carro de Aplicativo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Van/Onibus Fretado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/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3"/>
        <w:gridCol w:w="1814"/>
        <w:gridCol w:w="1470"/>
        <w:gridCol w:w="1688"/>
        <w:gridCol w:w="11"/>
        <w:gridCol w:w="1865"/>
        <w:gridCol w:w="21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HOSPEDAGEM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pessoas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Diárias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 por pessoa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Hotel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Pousada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Alojamento Coletivo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Locação por temporada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3"/>
        <w:gridCol w:w="1814"/>
        <w:gridCol w:w="1470"/>
        <w:gridCol w:w="1688"/>
        <w:gridCol w:w="11"/>
        <w:gridCol w:w="1865"/>
        <w:gridCol w:w="21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ALIMENTAÇÃO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refeições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righ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 xml:space="preserve"> 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Café da manhã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Almoço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 xml:space="preserve">Lanche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 xml:space="preserve">Janta 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Suplementação alimentar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3"/>
        <w:gridCol w:w="1814"/>
        <w:gridCol w:w="1470"/>
        <w:gridCol w:w="1688"/>
        <w:gridCol w:w="11"/>
        <w:gridCol w:w="1865"/>
        <w:gridCol w:w="21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ESPORTIVO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>Origem da despesa (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Descrição do material esportivo que será adquirido para a participação no evento)</w:t>
            </w:r>
          </w:p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Item esportivo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3"/>
        <w:gridCol w:w="1814"/>
        <w:gridCol w:w="1470"/>
        <w:gridCol w:w="1688"/>
        <w:gridCol w:w="11"/>
        <w:gridCol w:w="1865"/>
        <w:gridCol w:w="21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INSCRIÇÕES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unidade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Taxa de Incrição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0"/>
        <w:gridCol w:w="3153"/>
        <w:gridCol w:w="3037"/>
      </w:tblGrid>
      <w:tr>
        <w:trPr/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TOTAL DAS DESPESAS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/>
            </w:r>
          </w:p>
        </w:tc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R$</w:t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TRANSPORTE</w:t>
            </w:r>
          </w:p>
        </w:tc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HOSPEDAGEM</w:t>
            </w:r>
          </w:p>
        </w:tc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ALIMENTAÇÃO</w:t>
            </w:r>
          </w:p>
        </w:tc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ESPORTIVO</w:t>
            </w:r>
          </w:p>
        </w:tc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INSCRIÇÕES</w:t>
            </w:r>
          </w:p>
        </w:tc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</w:rPr>
              <w:t>TOTAL GERAL</w:t>
            </w:r>
          </w:p>
        </w:tc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right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Canoas, ______, de ______________________ de 2025.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______________________________________  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Assinatura do Representante Legal</w:t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left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PARECER FINAL ( Preenchimento a cargo da Secretaria Municipal de Esporte e Lazer)</w:t>
            </w:r>
          </w:p>
        </w:tc>
      </w:tr>
      <w:tr>
        <w:trPr/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 de trabalho APROVADO (   )                                Plano de Trabalho REPROVADO (   )</w:t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Secretário Municipal de Esporte e Lazer</w:t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Onormal1"/>
        <w:jc w:val="center"/>
        <w:rPr>
          <w:rFonts w:ascii="Times New Roman" w:hAnsi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pageBreakBefore w:val="false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 xml:space="preserve">ANEXO VII – DECLARAÇÃO DE USO DE IMAGEM E CONTRAPARTIDA </w:t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ENTIDADES ESPORTIVAS</w:t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Eu,________________________________________________________________________, portador(a) do CPF nº ________________________________, residente e domiciliado(a) em __________________________________________________________________________,</w:t>
      </w:r>
    </w:p>
    <w:p>
      <w:pPr>
        <w:pStyle w:val="LOnormal1"/>
        <w:spacing w:lineRule="auto" w:line="36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representante legal da Entidade Esportiva 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___________________________________________________________inscrita  no CNPJ sob o nº______________________________, </w:t>
      </w:r>
      <w:r>
        <w:rPr>
          <w:b w:val="false"/>
          <w:position w:val="0"/>
          <w:sz w:val="24"/>
          <w:sz w:val="24"/>
          <w:szCs w:val="24"/>
          <w:vertAlign w:val="baseline"/>
        </w:rPr>
        <w:t>DECLARO, para fins de recebimento do auxílio financeiro do esporte que:</w:t>
      </w:r>
    </w:p>
    <w:p>
      <w:pPr>
        <w:pStyle w:val="LOnormal1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- Autorizo o uso da imagem dos atletas da Entidade em todo e qualquer material entre fotos e documentos, para ser utilizada em campanhas promocionais e institucionais, sejam essas destinadas à divulgação ao público em geral, junto a Prefeitura Municipal de Canoas e  Secretaria Municipal de Esporte e Lazer. A presente autorização é concedida a título gratuito, abrangendo o uso da imagem acima mencionada em todo território nacional e no exterior.</w:t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- Me coloco à disposição da administração pública municipal para prestar no mínimo 20</w:t>
      </w:r>
      <w:r>
        <w:rPr>
          <w:sz w:val="24"/>
          <w:szCs w:val="24"/>
        </w:rPr>
        <w:t xml:space="preserve"> horas</w:t>
      </w:r>
      <w:r>
        <w:rPr>
          <w:position w:val="0"/>
          <w:sz w:val="24"/>
          <w:sz w:val="24"/>
          <w:szCs w:val="24"/>
          <w:vertAlign w:val="baseline"/>
        </w:rPr>
        <w:t xml:space="preserve"> de trabalho não remunerado ligado ao esporte (eventos, palestras, etc...), podendo ser convocado pelo município, através da Secretaria Municipal de Esporte e Lazer para atuar em até 4 datas até o final de junho de 2026</w:t>
      </w:r>
      <w:r>
        <w:rPr>
          <w:sz w:val="24"/>
          <w:szCs w:val="24"/>
        </w:rPr>
        <w:t>.</w:t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Por fim, declaro estar ciente que o fornecimento de informações falsas para fins de recebimento de benefício financeiro constitui crime de falsidade ideológica, conforme o art.299 do Código Penal.</w:t>
      </w:r>
    </w:p>
    <w:p>
      <w:pPr>
        <w:pStyle w:val="LOnormal1"/>
        <w:spacing w:lineRule="auto" w:line="360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center"/>
        <w:rPr/>
      </w:pPr>
      <w:r>
        <w:rPr>
          <w:position w:val="0"/>
          <w:sz w:val="24"/>
          <w:sz w:val="24"/>
          <w:szCs w:val="24"/>
          <w:vertAlign w:val="baseline"/>
        </w:rPr>
        <w:t>_______________, ______ de _________________ de 2025.</w:t>
      </w:r>
    </w:p>
    <w:p>
      <w:pPr>
        <w:pStyle w:val="LOnormal1"/>
        <w:spacing w:lineRule="auto" w:line="360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center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</w:t>
      </w:r>
    </w:p>
    <w:p>
      <w:pPr>
        <w:pStyle w:val="LOnormal1"/>
        <w:spacing w:lineRule="auto" w:line="360"/>
        <w:jc w:val="center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Representante Legal</w:t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  <w:bookmarkStart w:id="0" w:name="__DdeLink__3263_2007199554"/>
      <w:bookmarkStart w:id="1" w:name="__DdeLink__3263_2007199554"/>
      <w:bookmarkEnd w:id="1"/>
    </w:p>
    <w:sectPr>
      <w:headerReference w:type="default" r:id="rId2"/>
      <w:type w:val="nextPage"/>
      <w:pgSz w:w="11906" w:h="16838"/>
      <w:pgMar w:left="1417" w:right="1417" w:header="567" w:top="1758" w:footer="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7"/>
      <w:tblW w:w="6448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192"/>
      <w:gridCol w:w="5255"/>
    </w:tblGrid>
    <w:tr>
      <w:trPr>
        <w:tblHeader w:val="true"/>
        <w:trHeight w:val="1324" w:hRule="atLeast"/>
      </w:trPr>
      <w:tc>
        <w:tcPr>
          <w:tcW w:w="1192" w:type="dxa"/>
          <w:tcBorders/>
          <w:shd w:fill="auto" w:val="clear"/>
        </w:tcPr>
        <w:p>
          <w:pPr>
            <w:pStyle w:val="LOnormal3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607060" cy="809625"/>
                <wp:effectExtent l="0" t="0" r="0" b="0"/>
                <wp:docPr id="1" name="Figura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5" w:type="dxa"/>
          <w:tcBorders/>
          <w:shd w:fill="auto" w:val="clear"/>
        </w:tcPr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Secretaria Municipal de Esporte e Lazer</w:t>
          </w:r>
        </w:p>
        <w:p>
          <w:pPr>
            <w:pStyle w:val="LOnormal3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LOnormal3"/>
      <w:tabs>
        <w:tab w:val="clear" w:pos="720"/>
        <w:tab w:val="center" w:pos="4320" w:leader="none"/>
        <w:tab w:val="right" w:pos="8640" w:leader="none"/>
      </w:tabs>
      <w:jc w:val="right"/>
      <w:rPr>
        <w:rFonts w:ascii="Times New Roman" w:hAnsi="Times New Roman"/>
        <w:color w:val="000000"/>
        <w:sz w:val="24"/>
        <w:szCs w:val="24"/>
      </w:rPr>
    </w:pPr>
    <w:r>
      <w:rPr/>
    </w:r>
  </w:p>
</w:hdr>
</file>

<file path=word/settings.xml><?xml version="1.0" encoding="utf-8"?>
<w:settings xmlns:w="http://schemas.openxmlformats.org/wordprocessingml/2006/main">
  <w:zoom w:percent="5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Lines/>
      <w:widowControl w:val="false"/>
      <w:bidi w:val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3"/>
    <w:uiPriority w:val="9"/>
    <w:qFormat/>
    <w:pPr>
      <w:keepNext w:val="true"/>
      <w:widowControl/>
      <w:bidi w:val="0"/>
      <w:spacing w:before="480" w:after="120"/>
      <w:jc w:val="left"/>
      <w:outlineLvl w:val="0"/>
    </w:pPr>
    <w:rPr>
      <w:rFonts w:ascii="Arial" w:hAnsi="Arial" w:eastAsia="Arial" w:cs="Arial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3"/>
    <w:uiPriority w:val="9"/>
    <w:semiHidden/>
    <w:unhideWhenUsed/>
    <w:qFormat/>
    <w:pPr>
      <w:keepNext w:val="true"/>
      <w:widowControl/>
      <w:bidi w:val="0"/>
      <w:spacing w:before="360" w:after="80"/>
      <w:jc w:val="left"/>
      <w:outlineLvl w:val="1"/>
    </w:pPr>
    <w:rPr>
      <w:rFonts w:ascii="Arial" w:hAnsi="Arial" w:eastAsia="Arial" w:cs="Arial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3"/>
    <w:uiPriority w:val="9"/>
    <w:semiHidden/>
    <w:unhideWhenUsed/>
    <w:qFormat/>
    <w:pPr>
      <w:keepNext w:val="true"/>
      <w:widowControl/>
      <w:bidi w:val="0"/>
      <w:spacing w:before="280" w:after="80"/>
      <w:jc w:val="left"/>
      <w:outlineLvl w:val="2"/>
    </w:pPr>
    <w:rPr>
      <w:rFonts w:ascii="Arial" w:hAnsi="Arial" w:eastAsia="Arial" w:cs="Arial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3"/>
    <w:uiPriority w:val="9"/>
    <w:semiHidden/>
    <w:unhideWhenUsed/>
    <w:qFormat/>
    <w:pPr>
      <w:keepNext w:val="true"/>
      <w:widowControl/>
      <w:bidi w:val="0"/>
      <w:spacing w:before="240" w:after="40"/>
      <w:jc w:val="left"/>
      <w:outlineLvl w:val="3"/>
    </w:pPr>
    <w:rPr>
      <w:rFonts w:ascii="Arial" w:hAnsi="Arial" w:eastAsia="Arial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3"/>
    <w:uiPriority w:val="9"/>
    <w:semiHidden/>
    <w:unhideWhenUsed/>
    <w:qFormat/>
    <w:pPr>
      <w:keepNext w:val="true"/>
      <w:widowControl/>
      <w:bidi w:val="0"/>
      <w:spacing w:before="220" w:after="40"/>
      <w:jc w:val="left"/>
      <w:outlineLvl w:val="4"/>
    </w:pPr>
    <w:rPr>
      <w:rFonts w:ascii="Arial" w:hAnsi="Arial" w:eastAsia="Arial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3"/>
    <w:uiPriority w:val="9"/>
    <w:semiHidden/>
    <w:unhideWhenUsed/>
    <w:qFormat/>
    <w:pPr>
      <w:keepNext w:val="true"/>
      <w:widowControl/>
      <w:bidi w:val="0"/>
      <w:spacing w:before="200" w:after="40"/>
      <w:jc w:val="left"/>
      <w:outlineLvl w:val="5"/>
    </w:pPr>
    <w:rPr>
      <w:rFonts w:ascii="Arial" w:hAnsi="Arial" w:eastAsia="Arial" w:cs="Arial"/>
      <w:b/>
      <w:color w:val="auto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f0a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f0a4d"/>
    <w:rPr/>
  </w:style>
  <w:style w:type="character" w:styleId="Strong">
    <w:name w:val="Strong"/>
    <w:basedOn w:val="DefaultParagraphFont"/>
    <w:uiPriority w:val="22"/>
    <w:qFormat/>
    <w:rsid w:val="00ef2fe8"/>
    <w:rPr>
      <w:b/>
      <w:bCs/>
    </w:rPr>
  </w:style>
  <w:style w:type="character" w:styleId="Nfase">
    <w:name w:val="Ênfase"/>
    <w:basedOn w:val="DefaultParagraphFont"/>
    <w:uiPriority w:val="20"/>
    <w:qFormat/>
    <w:rsid w:val="009e7df2"/>
    <w:rPr>
      <w:i/>
      <w:iCs/>
    </w:rPr>
  </w:style>
  <w:style w:type="character" w:styleId="LinkdaInternet">
    <w:name w:val="Link da Internet"/>
    <w:basedOn w:val="DefaultParagraphFont"/>
    <w:uiPriority w:val="99"/>
    <w:semiHidden/>
    <w:unhideWhenUsed/>
    <w:rsid w:val="00394aba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3" w:default="1">
    <w:name w:val="LO-normal3"/>
    <w:qFormat/>
    <w:pPr>
      <w:keepLines/>
      <w:widowControl w:val="false"/>
      <w:bidi w:val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3"/>
    <w:next w:val="LOnormal3"/>
    <w:uiPriority w:val="10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3"/>
    <w:next w:val="LOnormal3"/>
    <w:uiPriority w:val="11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3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3"/>
    <w:link w:val="CabealhoChar"/>
    <w:uiPriority w:val="99"/>
    <w:unhideWhenUsed/>
    <w:rsid w:val="004f0a4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3"/>
    <w:link w:val="RodapChar"/>
    <w:uiPriority w:val="99"/>
    <w:unhideWhenUsed/>
    <w:rsid w:val="004f0a4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3"/>
    <w:uiPriority w:val="34"/>
    <w:qFormat/>
    <w:rsid w:val="004f0a4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LOnormal3"/>
    <w:uiPriority w:val="99"/>
    <w:unhideWhenUsed/>
    <w:qFormat/>
    <w:rsid w:val="004f0a4d"/>
    <w:pPr>
      <w:keepLines w:val="false"/>
      <w:widowControl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Onormal1">
    <w:name w:val="LO-normal1"/>
    <w:qFormat/>
    <w:pPr>
      <w:keepLines/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Onormal">
    <w:name w:val="LO-normal"/>
    <w:qFormat/>
    <w:pPr>
      <w:keepLines/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1634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1em4oJXShSzpgpLRfBRM+V2fLKA==">CgMxLjAyDmguNDAwZ2hjNzUxYnFqMg5oLmRkN2Y2aW54dHVvbDgAciExM09ISTR3NE9RTHR4YVZiamdCMEVaZVF2TmRyMXNId2o=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LibreOffice/6.3.0.4$Windows_X86_64 LibreOffice_project/057fc023c990d676a43019934386b85b21a9ee99</Application>
  <Pages>10</Pages>
  <Words>1379</Words>
  <Characters>10613</Characters>
  <CharactersWithSpaces>11769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2023-10-20T13:06:00Z</dcterms:created>
  <dc:creator>Michele Oliveira</dc:creator>
  <dc:description/>
  <dc:language>pt-BR</dc:language>
  <cp:lastModifiedBy/>
  <cp:lastPrinted>2025-04-25T11:21:28Z</cp:lastPrinted>
  <dcterms:modified xsi:type="dcterms:W3CDTF">2025-05-12T15:21:16Z</dcterms:modified>
  <cp:revision>24</cp:revision>
  <dc:subject/>
  <dc:title/>
</cp:coreProperties>
</file>