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0D48" w:rsidRDefault="00010D48" w:rsidP="007A38C8">
      <w:pPr>
        <w:spacing w:after="100" w:afterAutospacing="1" w:line="240" w:lineRule="auto"/>
        <w:ind w:left="11" w:hanging="11"/>
        <w:rPr>
          <w:b/>
          <w:bCs/>
          <w:sz w:val="24"/>
          <w:szCs w:val="24"/>
        </w:rPr>
      </w:pPr>
    </w:p>
    <w:p w:rsidR="00ED2C03" w:rsidRPr="00C87559" w:rsidRDefault="00ED2C03" w:rsidP="007A38C8">
      <w:pPr>
        <w:spacing w:after="100" w:afterAutospacing="1" w:line="240" w:lineRule="auto"/>
        <w:ind w:left="11" w:hanging="11"/>
        <w:rPr>
          <w:sz w:val="24"/>
          <w:szCs w:val="24"/>
        </w:rPr>
      </w:pPr>
      <w:r w:rsidRPr="00C87559">
        <w:rPr>
          <w:b/>
          <w:bCs/>
          <w:sz w:val="24"/>
          <w:szCs w:val="24"/>
        </w:rPr>
        <w:t xml:space="preserve">EDITAL Nº. </w:t>
      </w:r>
      <w:r w:rsidR="009C0963" w:rsidRPr="00C87559">
        <w:rPr>
          <w:b/>
          <w:bCs/>
          <w:sz w:val="24"/>
          <w:szCs w:val="24"/>
        </w:rPr>
        <w:t>297</w:t>
      </w:r>
      <w:r w:rsidR="00D253C2" w:rsidRPr="00C87559">
        <w:rPr>
          <w:b/>
          <w:bCs/>
          <w:sz w:val="24"/>
          <w:szCs w:val="24"/>
        </w:rPr>
        <w:t>/2025</w:t>
      </w:r>
      <w:r w:rsidRPr="00C87559">
        <w:rPr>
          <w:b/>
          <w:bCs/>
          <w:sz w:val="24"/>
          <w:szCs w:val="24"/>
        </w:rPr>
        <w:t xml:space="preserve"> CHAMAMENTO PÚBLICO –</w:t>
      </w:r>
      <w:r w:rsidR="009C0963" w:rsidRPr="00C87559">
        <w:rPr>
          <w:b/>
          <w:bCs/>
          <w:sz w:val="24"/>
          <w:szCs w:val="24"/>
        </w:rPr>
        <w:t xml:space="preserve"> </w:t>
      </w:r>
      <w:r w:rsidRPr="00C87559">
        <w:rPr>
          <w:sz w:val="24"/>
          <w:szCs w:val="24"/>
        </w:rPr>
        <w:t>O Município de Canoas torna pública</w:t>
      </w:r>
      <w:r w:rsidR="009C0963" w:rsidRPr="00C87559">
        <w:rPr>
          <w:sz w:val="24"/>
          <w:szCs w:val="24"/>
        </w:rPr>
        <w:t xml:space="preserve"> </w:t>
      </w:r>
      <w:r w:rsidRPr="00C87559">
        <w:rPr>
          <w:sz w:val="24"/>
          <w:szCs w:val="24"/>
        </w:rPr>
        <w:t>a abertura de Chamamento Público que tem por objeto a</w:t>
      </w:r>
      <w:r w:rsidR="009C0963" w:rsidRPr="00C87559">
        <w:rPr>
          <w:sz w:val="24"/>
          <w:szCs w:val="24"/>
        </w:rPr>
        <w:t xml:space="preserve"> </w:t>
      </w:r>
      <w:r w:rsidR="007A38C8" w:rsidRPr="00C87559">
        <w:rPr>
          <w:color w:val="00000A"/>
          <w:sz w:val="24"/>
          <w:szCs w:val="24"/>
        </w:rPr>
        <w:t>L</w:t>
      </w:r>
      <w:r w:rsidR="007A38C8" w:rsidRPr="00C87559">
        <w:rPr>
          <w:sz w:val="24"/>
          <w:szCs w:val="24"/>
        </w:rPr>
        <w:t>ocação de imóvel tipo casa residencial situada no Município de Canoas em área de fácil acesso (bairro ou centro) para instalações de Acolhimento Institucional para crianças e adolescentes</w:t>
      </w:r>
      <w:r w:rsidR="00EE2EC5" w:rsidRPr="00C87559">
        <w:rPr>
          <w:sz w:val="24"/>
          <w:szCs w:val="24"/>
        </w:rPr>
        <w:t>, conforme condições, quantidades e exigências estabelecidas neste instrumento</w:t>
      </w:r>
      <w:r w:rsidRPr="00C87559">
        <w:rPr>
          <w:sz w:val="24"/>
          <w:szCs w:val="24"/>
        </w:rPr>
        <w:t>.</w:t>
      </w:r>
      <w:r w:rsidR="009C0963" w:rsidRPr="00C87559">
        <w:rPr>
          <w:sz w:val="24"/>
          <w:szCs w:val="24"/>
        </w:rPr>
        <w:t xml:space="preserve"> </w:t>
      </w:r>
      <w:r w:rsidRPr="00C87559">
        <w:rPr>
          <w:rFonts w:eastAsia="Times-Roman"/>
          <w:b/>
          <w:sz w:val="24"/>
          <w:szCs w:val="24"/>
        </w:rPr>
        <w:t>Propostas</w:t>
      </w:r>
      <w:r w:rsidRPr="00C87559">
        <w:rPr>
          <w:rFonts w:eastAsia="Times-Roman"/>
          <w:b/>
          <w:color w:val="auto"/>
          <w:sz w:val="24"/>
          <w:szCs w:val="24"/>
        </w:rPr>
        <w:t>:</w:t>
      </w:r>
      <w:r w:rsidR="009C0963" w:rsidRPr="00C87559">
        <w:rPr>
          <w:rFonts w:eastAsia="Times-Roman"/>
          <w:b/>
          <w:color w:val="auto"/>
          <w:sz w:val="24"/>
          <w:szCs w:val="24"/>
        </w:rPr>
        <w:t xml:space="preserve"> </w:t>
      </w:r>
      <w:r w:rsidR="007A38C8" w:rsidRPr="00C87559">
        <w:rPr>
          <w:rFonts w:eastAsia="Times-Roman"/>
          <w:color w:val="auto"/>
          <w:sz w:val="24"/>
          <w:szCs w:val="24"/>
        </w:rPr>
        <w:t>a</w:t>
      </w:r>
      <w:r w:rsidR="009C0963" w:rsidRPr="00C87559">
        <w:rPr>
          <w:rFonts w:eastAsia="Times-Roman"/>
          <w:color w:val="auto"/>
          <w:sz w:val="24"/>
          <w:szCs w:val="24"/>
        </w:rPr>
        <w:t>té à</w:t>
      </w:r>
      <w:r w:rsidRPr="00C87559">
        <w:rPr>
          <w:rFonts w:eastAsia="Times-Roman"/>
          <w:color w:val="auto"/>
          <w:sz w:val="24"/>
          <w:szCs w:val="24"/>
        </w:rPr>
        <w:t xml:space="preserve">s </w:t>
      </w:r>
      <w:r w:rsidR="00583AAF" w:rsidRPr="00583AAF">
        <w:rPr>
          <w:rFonts w:eastAsia="Times-Roman"/>
          <w:b/>
          <w:bCs/>
          <w:color w:val="auto"/>
          <w:sz w:val="24"/>
          <w:szCs w:val="24"/>
        </w:rPr>
        <w:t>17</w:t>
      </w:r>
      <w:r w:rsidRPr="00583AAF">
        <w:rPr>
          <w:rFonts w:eastAsia="Times-Roman"/>
          <w:color w:val="auto"/>
          <w:sz w:val="24"/>
          <w:szCs w:val="24"/>
        </w:rPr>
        <w:t xml:space="preserve"> horas</w:t>
      </w:r>
      <w:r w:rsidRPr="00C87559">
        <w:rPr>
          <w:rFonts w:eastAsia="Times-Roman"/>
          <w:color w:val="auto"/>
          <w:sz w:val="24"/>
          <w:szCs w:val="24"/>
        </w:rPr>
        <w:t xml:space="preserve"> do dia </w:t>
      </w:r>
      <w:r w:rsidR="00B133D9" w:rsidRPr="00B133D9">
        <w:rPr>
          <w:rFonts w:eastAsia="Times-Roman"/>
          <w:b/>
          <w:bCs/>
          <w:color w:val="auto"/>
          <w:sz w:val="24"/>
          <w:szCs w:val="24"/>
        </w:rPr>
        <w:t>23/09</w:t>
      </w:r>
      <w:r w:rsidR="007A38C8" w:rsidRPr="00B133D9">
        <w:rPr>
          <w:rFonts w:eastAsia="Times-Roman"/>
          <w:b/>
          <w:bCs/>
          <w:color w:val="auto"/>
          <w:sz w:val="24"/>
          <w:szCs w:val="24"/>
        </w:rPr>
        <w:t>/2025</w:t>
      </w:r>
      <w:r w:rsidRPr="00B133D9">
        <w:rPr>
          <w:rFonts w:eastAsia="Times-Roman"/>
          <w:b/>
          <w:bCs/>
          <w:color w:val="auto"/>
          <w:sz w:val="24"/>
          <w:szCs w:val="24"/>
        </w:rPr>
        <w:t>,</w:t>
      </w:r>
      <w:r w:rsidR="009C0963" w:rsidRPr="00C87559">
        <w:rPr>
          <w:rFonts w:eastAsia="Times-Roman"/>
          <w:b/>
          <w:bCs/>
          <w:color w:val="auto"/>
          <w:sz w:val="24"/>
          <w:szCs w:val="24"/>
        </w:rPr>
        <w:t xml:space="preserve"> </w:t>
      </w:r>
      <w:r w:rsidR="009C0963" w:rsidRPr="00C87559">
        <w:rPr>
          <w:rFonts w:eastAsia="Times-Roman"/>
          <w:bCs/>
          <w:color w:val="auto"/>
          <w:sz w:val="24"/>
          <w:szCs w:val="24"/>
        </w:rPr>
        <w:t>a</w:t>
      </w:r>
      <w:r w:rsidRPr="00C87559">
        <w:rPr>
          <w:rFonts w:eastAsia="@Arial Unicode MS"/>
          <w:color w:val="auto"/>
          <w:spacing w:val="1"/>
          <w:w w:val="105"/>
          <w:sz w:val="24"/>
          <w:szCs w:val="24"/>
          <w:lang w:bidi="pt-BR"/>
        </w:rPr>
        <w:t xml:space="preserve">través do </w:t>
      </w:r>
      <w:r w:rsidRPr="00C87559">
        <w:rPr>
          <w:rFonts w:eastAsia="@Arial Unicode MS"/>
          <w:b/>
          <w:color w:val="auto"/>
          <w:spacing w:val="1"/>
          <w:w w:val="105"/>
          <w:sz w:val="24"/>
          <w:szCs w:val="24"/>
          <w:lang w:bidi="pt-BR"/>
        </w:rPr>
        <w:t>e-ma</w:t>
      </w:r>
      <w:r w:rsidRPr="00C87559">
        <w:rPr>
          <w:rFonts w:eastAsia="@Arial Unicode MS"/>
          <w:b/>
          <w:spacing w:val="1"/>
          <w:w w:val="105"/>
          <w:sz w:val="24"/>
          <w:szCs w:val="24"/>
          <w:lang w:bidi="pt-BR"/>
        </w:rPr>
        <w:t xml:space="preserve">il: </w:t>
      </w:r>
      <w:r w:rsidRPr="00C87559">
        <w:rPr>
          <w:rFonts w:eastAsia="@Arial Unicode MS"/>
          <w:bCs/>
          <w:spacing w:val="1"/>
          <w:w w:val="105"/>
          <w:sz w:val="24"/>
          <w:szCs w:val="24"/>
          <w:lang w:bidi="pt-BR"/>
        </w:rPr>
        <w:t>licitacoes@canoas.rs.gov.br</w:t>
      </w:r>
      <w:r w:rsidRPr="00C87559">
        <w:rPr>
          <w:rFonts w:eastAsia="@Arial Unicode MS"/>
          <w:spacing w:val="1"/>
          <w:w w:val="105"/>
          <w:sz w:val="24"/>
          <w:szCs w:val="24"/>
          <w:lang w:bidi="pt-BR"/>
        </w:rPr>
        <w:t xml:space="preserve">. </w:t>
      </w:r>
      <w:r w:rsidRPr="00C87559">
        <w:rPr>
          <w:rFonts w:eastAsia="Times-Roman"/>
          <w:b/>
          <w:sz w:val="24"/>
          <w:szCs w:val="24"/>
        </w:rPr>
        <w:t>Edital:</w:t>
      </w:r>
      <w:r w:rsidRPr="00C87559">
        <w:rPr>
          <w:rFonts w:eastAsia="Times-Roman"/>
          <w:sz w:val="24"/>
          <w:szCs w:val="24"/>
        </w:rPr>
        <w:t xml:space="preserve"> site </w:t>
      </w:r>
      <w:hyperlink r:id="rId8" w:history="1">
        <w:r w:rsidRPr="00C87559">
          <w:rPr>
            <w:rStyle w:val="Hyperlink"/>
            <w:rFonts w:eastAsia="Times-Roman"/>
            <w:sz w:val="24"/>
            <w:szCs w:val="24"/>
          </w:rPr>
          <w:t>www.canoas.rs.gov.br</w:t>
        </w:r>
      </w:hyperlink>
      <w:r w:rsidRPr="00C87559">
        <w:rPr>
          <w:rFonts w:eastAsia="Times-Roman"/>
          <w:sz w:val="24"/>
          <w:szCs w:val="24"/>
        </w:rPr>
        <w:t>.</w:t>
      </w:r>
    </w:p>
    <w:p w:rsidR="00ED2C03" w:rsidRPr="00C87559" w:rsidRDefault="00ED2C03" w:rsidP="00D253C2">
      <w:pPr>
        <w:pStyle w:val="western"/>
        <w:jc w:val="center"/>
        <w:rPr>
          <w:color w:val="000000"/>
          <w:lang w:eastAsia="pt-BR"/>
        </w:rPr>
      </w:pPr>
    </w:p>
    <w:p w:rsidR="00ED2C03" w:rsidRPr="00C87559" w:rsidRDefault="00ED2C03" w:rsidP="00D253C2">
      <w:pPr>
        <w:pStyle w:val="western"/>
        <w:jc w:val="center"/>
        <w:rPr>
          <w:color w:val="000000"/>
          <w:lang w:eastAsia="pt-BR"/>
        </w:rPr>
      </w:pPr>
      <w:r w:rsidRPr="00C87559">
        <w:rPr>
          <w:color w:val="000000"/>
          <w:lang w:eastAsia="pt-BR"/>
        </w:rPr>
        <w:t>Prefeito Municipal</w:t>
      </w:r>
    </w:p>
    <w:p w:rsidR="00374B67" w:rsidRPr="00C87559" w:rsidRDefault="00374B67" w:rsidP="00D253C2">
      <w:pPr>
        <w:ind w:left="0" w:firstLine="0"/>
        <w:rPr>
          <w:b/>
          <w:color w:val="auto"/>
          <w:sz w:val="24"/>
          <w:szCs w:val="24"/>
        </w:rPr>
      </w:pPr>
    </w:p>
    <w:p w:rsidR="00ED2C03" w:rsidRPr="00C87559" w:rsidRDefault="00ED2C03" w:rsidP="00D253C2">
      <w:pPr>
        <w:ind w:left="0" w:firstLine="0"/>
        <w:rPr>
          <w:b/>
          <w:color w:val="auto"/>
          <w:sz w:val="24"/>
          <w:szCs w:val="24"/>
        </w:rPr>
      </w:pPr>
    </w:p>
    <w:p w:rsidR="00ED2C03" w:rsidRPr="00C87559" w:rsidRDefault="00ED2C03" w:rsidP="00D253C2">
      <w:pPr>
        <w:ind w:left="0" w:firstLine="0"/>
        <w:rPr>
          <w:b/>
          <w:color w:val="auto"/>
          <w:sz w:val="24"/>
          <w:szCs w:val="24"/>
        </w:rPr>
      </w:pPr>
    </w:p>
    <w:p w:rsidR="00ED2C03" w:rsidRPr="00C87559" w:rsidRDefault="00ED2C03" w:rsidP="00D253C2">
      <w:pPr>
        <w:spacing w:after="0" w:line="240" w:lineRule="auto"/>
        <w:ind w:left="0" w:firstLine="0"/>
        <w:jc w:val="left"/>
        <w:rPr>
          <w:b/>
          <w:color w:val="auto"/>
          <w:sz w:val="24"/>
          <w:szCs w:val="24"/>
        </w:rPr>
      </w:pPr>
      <w:r w:rsidRPr="00C87559">
        <w:rPr>
          <w:b/>
          <w:color w:val="auto"/>
          <w:sz w:val="24"/>
          <w:szCs w:val="24"/>
        </w:rPr>
        <w:br w:type="page"/>
      </w:r>
    </w:p>
    <w:p w:rsidR="00ED2C03" w:rsidRPr="00C87559" w:rsidRDefault="00ED2C03" w:rsidP="00D253C2">
      <w:pPr>
        <w:ind w:left="0" w:firstLine="0"/>
        <w:rPr>
          <w:b/>
          <w:color w:val="auto"/>
          <w:sz w:val="24"/>
          <w:szCs w:val="24"/>
        </w:rPr>
      </w:pPr>
    </w:p>
    <w:p w:rsidR="00374B67" w:rsidRPr="00C87559" w:rsidRDefault="00374B67" w:rsidP="00D253C2">
      <w:pPr>
        <w:ind w:left="0" w:firstLine="0"/>
        <w:jc w:val="center"/>
        <w:rPr>
          <w:b/>
          <w:color w:val="auto"/>
          <w:sz w:val="24"/>
          <w:szCs w:val="24"/>
        </w:rPr>
      </w:pPr>
      <w:r w:rsidRPr="00C87559">
        <w:rPr>
          <w:b/>
          <w:color w:val="auto"/>
          <w:sz w:val="24"/>
          <w:szCs w:val="24"/>
        </w:rPr>
        <w:t>E</w:t>
      </w:r>
      <w:r w:rsidR="002605F1" w:rsidRPr="00C87559">
        <w:rPr>
          <w:b/>
          <w:color w:val="auto"/>
          <w:sz w:val="24"/>
          <w:szCs w:val="24"/>
        </w:rPr>
        <w:t xml:space="preserve">DITAL Nº </w:t>
      </w:r>
      <w:r w:rsidR="009C0963" w:rsidRPr="00C87559">
        <w:rPr>
          <w:b/>
          <w:color w:val="auto"/>
          <w:sz w:val="24"/>
          <w:szCs w:val="24"/>
        </w:rPr>
        <w:t>297</w:t>
      </w:r>
      <w:r w:rsidR="00D21797" w:rsidRPr="00C87559">
        <w:rPr>
          <w:b/>
          <w:color w:val="auto"/>
          <w:sz w:val="24"/>
          <w:szCs w:val="24"/>
        </w:rPr>
        <w:t>/2025</w:t>
      </w:r>
      <w:r w:rsidR="002605F1" w:rsidRPr="00C87559">
        <w:rPr>
          <w:b/>
          <w:color w:val="auto"/>
          <w:sz w:val="24"/>
          <w:szCs w:val="24"/>
        </w:rPr>
        <w:t xml:space="preserve"> -</w:t>
      </w:r>
      <w:r w:rsidR="009C0963" w:rsidRPr="00C87559">
        <w:rPr>
          <w:b/>
          <w:color w:val="auto"/>
          <w:sz w:val="24"/>
          <w:szCs w:val="24"/>
        </w:rPr>
        <w:t xml:space="preserve"> </w:t>
      </w:r>
      <w:r w:rsidR="002605F1" w:rsidRPr="00C87559">
        <w:rPr>
          <w:b/>
          <w:color w:val="auto"/>
          <w:sz w:val="24"/>
          <w:szCs w:val="24"/>
        </w:rPr>
        <w:t>CHAMAMENTO PÚBLICO</w:t>
      </w:r>
    </w:p>
    <w:p w:rsidR="00374B67" w:rsidRDefault="00B3730F" w:rsidP="00D253C2">
      <w:pPr>
        <w:ind w:left="0" w:firstLine="0"/>
        <w:jc w:val="center"/>
        <w:rPr>
          <w:b/>
          <w:sz w:val="24"/>
          <w:szCs w:val="24"/>
        </w:rPr>
      </w:pPr>
      <w:r w:rsidRPr="00C87559">
        <w:rPr>
          <w:b/>
          <w:color w:val="auto"/>
          <w:sz w:val="24"/>
          <w:szCs w:val="24"/>
        </w:rPr>
        <w:t xml:space="preserve"> PROCESSO </w:t>
      </w:r>
      <w:r w:rsidR="00374B67" w:rsidRPr="00C87559">
        <w:rPr>
          <w:b/>
          <w:color w:val="auto"/>
          <w:sz w:val="24"/>
          <w:szCs w:val="24"/>
        </w:rPr>
        <w:t>SEI Nº</w:t>
      </w:r>
      <w:r w:rsidR="00810316" w:rsidRPr="00C87559">
        <w:rPr>
          <w:b/>
          <w:color w:val="auto"/>
          <w:sz w:val="24"/>
          <w:szCs w:val="24"/>
        </w:rPr>
        <w:t xml:space="preserve">: </w:t>
      </w:r>
      <w:r w:rsidR="007A38C8" w:rsidRPr="00C87559">
        <w:rPr>
          <w:b/>
          <w:sz w:val="24"/>
          <w:szCs w:val="24"/>
        </w:rPr>
        <w:t>25.0.0000</w:t>
      </w:r>
      <w:r w:rsidR="00C87559">
        <w:rPr>
          <w:b/>
          <w:sz w:val="24"/>
          <w:szCs w:val="24"/>
        </w:rPr>
        <w:t>43699-5</w:t>
      </w:r>
    </w:p>
    <w:p w:rsidR="00374B67" w:rsidRPr="00C87559" w:rsidRDefault="00374B67" w:rsidP="00D253C2">
      <w:pPr>
        <w:ind w:left="0" w:firstLine="0"/>
        <w:rPr>
          <w:b/>
          <w:color w:val="auto"/>
          <w:sz w:val="24"/>
          <w:szCs w:val="24"/>
        </w:rPr>
      </w:pPr>
    </w:p>
    <w:p w:rsidR="00374B67" w:rsidRPr="00C87559" w:rsidRDefault="00374B67" w:rsidP="00D253C2">
      <w:pPr>
        <w:pStyle w:val="PargrafodaLista"/>
        <w:tabs>
          <w:tab w:val="left" w:pos="284"/>
        </w:tabs>
        <w:overflowPunct w:val="0"/>
        <w:spacing w:line="247" w:lineRule="auto"/>
        <w:ind w:left="0" w:firstLine="0"/>
        <w:rPr>
          <w:color w:val="auto"/>
          <w:sz w:val="24"/>
          <w:szCs w:val="24"/>
        </w:rPr>
      </w:pPr>
      <w:r w:rsidRPr="00C87559">
        <w:rPr>
          <w:b/>
          <w:color w:val="auto"/>
          <w:sz w:val="24"/>
          <w:szCs w:val="24"/>
        </w:rPr>
        <w:t>PREÂMBULO:</w:t>
      </w:r>
    </w:p>
    <w:p w:rsidR="00374B67" w:rsidRPr="00C87559" w:rsidRDefault="00374B67" w:rsidP="00D253C2">
      <w:pPr>
        <w:pStyle w:val="PargrafodaLista"/>
        <w:tabs>
          <w:tab w:val="left" w:pos="284"/>
        </w:tabs>
        <w:ind w:left="0" w:firstLine="0"/>
        <w:rPr>
          <w:color w:val="auto"/>
          <w:sz w:val="24"/>
          <w:szCs w:val="24"/>
        </w:rPr>
      </w:pPr>
      <w:r w:rsidRPr="00C87559">
        <w:rPr>
          <w:color w:val="auto"/>
          <w:sz w:val="24"/>
          <w:szCs w:val="24"/>
        </w:rPr>
        <w:t xml:space="preserve">A Prefeitura Municipal de Canoas, por intermédio da </w:t>
      </w:r>
      <w:r w:rsidRPr="00C87559">
        <w:rPr>
          <w:rFonts w:eastAsia="Arial"/>
          <w:color w:val="auto"/>
          <w:sz w:val="24"/>
          <w:szCs w:val="24"/>
        </w:rPr>
        <w:t>Secretaria Municipal de Licitações e Contratos</w:t>
      </w:r>
      <w:r w:rsidRPr="00C87559">
        <w:rPr>
          <w:color w:val="auto"/>
          <w:sz w:val="24"/>
          <w:szCs w:val="24"/>
        </w:rPr>
        <w:t xml:space="preserve">, sediada na Rua Cândido Machado, nº 429, 4º andar, torna público aos interessados que realizará </w:t>
      </w:r>
      <w:r w:rsidR="00CC4000">
        <w:rPr>
          <w:color w:val="auto"/>
          <w:sz w:val="24"/>
          <w:szCs w:val="24"/>
        </w:rPr>
        <w:t>prospecção do m</w:t>
      </w:r>
      <w:r w:rsidR="002761A6">
        <w:rPr>
          <w:color w:val="auto"/>
          <w:sz w:val="24"/>
          <w:szCs w:val="24"/>
        </w:rPr>
        <w:t>ercado imobiliário, com vistas à</w:t>
      </w:r>
      <w:r w:rsidR="00CC4000">
        <w:rPr>
          <w:color w:val="auto"/>
          <w:sz w:val="24"/>
          <w:szCs w:val="24"/>
        </w:rPr>
        <w:t xml:space="preserve"> futura </w:t>
      </w:r>
      <w:r w:rsidR="007A38C8" w:rsidRPr="00C87559">
        <w:rPr>
          <w:color w:val="00000A"/>
          <w:sz w:val="24"/>
          <w:szCs w:val="24"/>
        </w:rPr>
        <w:t>L</w:t>
      </w:r>
      <w:r w:rsidR="007A38C8" w:rsidRPr="00C87559">
        <w:rPr>
          <w:sz w:val="24"/>
          <w:szCs w:val="24"/>
        </w:rPr>
        <w:t xml:space="preserve">ocação </w:t>
      </w:r>
      <w:r w:rsidR="00A96B92" w:rsidRPr="00F72169">
        <w:rPr>
          <w:sz w:val="24"/>
          <w:szCs w:val="24"/>
        </w:rPr>
        <w:t xml:space="preserve">de imóvel para atender às necessidades da Administração Pública Municipal, mediante coleta de propostas técnicas de </w:t>
      </w:r>
      <w:r w:rsidR="007A38C8" w:rsidRPr="00C87559">
        <w:rPr>
          <w:sz w:val="24"/>
          <w:szCs w:val="24"/>
        </w:rPr>
        <w:t>imóvel tipo casa residencial situada no Município de Canoas em área de fácil acesso (bairro ou centro) para instalações de Acolhimento Institucional para crianças e adolescentes, conforme condições, quantidades e exigências estabelecidas neste instrumento</w:t>
      </w:r>
      <w:r w:rsidR="002605F1" w:rsidRPr="00C87559">
        <w:rPr>
          <w:color w:val="auto"/>
          <w:sz w:val="24"/>
          <w:szCs w:val="24"/>
        </w:rPr>
        <w:t>,</w:t>
      </w:r>
      <w:r w:rsidR="009C0963" w:rsidRPr="00C87559">
        <w:rPr>
          <w:color w:val="auto"/>
          <w:sz w:val="24"/>
          <w:szCs w:val="24"/>
        </w:rPr>
        <w:t xml:space="preserve"> </w:t>
      </w:r>
      <w:r w:rsidRPr="00C87559">
        <w:rPr>
          <w:color w:val="auto"/>
          <w:sz w:val="24"/>
          <w:szCs w:val="24"/>
        </w:rPr>
        <w:t xml:space="preserve">nos termos do art. </w:t>
      </w:r>
      <w:r w:rsidR="002605F1" w:rsidRPr="00C87559">
        <w:rPr>
          <w:color w:val="auto"/>
          <w:sz w:val="24"/>
          <w:szCs w:val="24"/>
        </w:rPr>
        <w:t>6º</w:t>
      </w:r>
      <w:r w:rsidRPr="00C87559">
        <w:rPr>
          <w:i/>
          <w:iCs/>
          <w:color w:val="auto"/>
          <w:sz w:val="24"/>
          <w:szCs w:val="24"/>
        </w:rPr>
        <w:t xml:space="preserve">, </w:t>
      </w:r>
      <w:r w:rsidRPr="00C87559">
        <w:rPr>
          <w:iCs/>
          <w:color w:val="auto"/>
          <w:sz w:val="24"/>
          <w:szCs w:val="24"/>
        </w:rPr>
        <w:t xml:space="preserve">inciso </w:t>
      </w:r>
      <w:r w:rsidR="002605F1" w:rsidRPr="00C87559">
        <w:rPr>
          <w:iCs/>
          <w:color w:val="auto"/>
          <w:sz w:val="24"/>
          <w:szCs w:val="24"/>
        </w:rPr>
        <w:t>XI</w:t>
      </w:r>
      <w:r w:rsidRPr="00C87559">
        <w:rPr>
          <w:iCs/>
          <w:color w:val="auto"/>
          <w:sz w:val="24"/>
          <w:szCs w:val="24"/>
        </w:rPr>
        <w:t>II,</w:t>
      </w:r>
      <w:r w:rsidR="00C87559">
        <w:rPr>
          <w:iCs/>
          <w:color w:val="auto"/>
          <w:sz w:val="24"/>
          <w:szCs w:val="24"/>
        </w:rPr>
        <w:t xml:space="preserve"> </w:t>
      </w:r>
      <w:r w:rsidRPr="00C87559">
        <w:rPr>
          <w:bCs/>
          <w:color w:val="auto"/>
          <w:sz w:val="24"/>
          <w:szCs w:val="24"/>
        </w:rPr>
        <w:t>da Lei nº 14.133/21, de 01 de abril de 2021</w:t>
      </w:r>
      <w:r w:rsidR="00210AFA" w:rsidRPr="00C87559">
        <w:rPr>
          <w:bCs/>
          <w:color w:val="auto"/>
          <w:sz w:val="24"/>
          <w:szCs w:val="24"/>
        </w:rPr>
        <w:t xml:space="preserve">, </w:t>
      </w:r>
      <w:r w:rsidR="002605F1" w:rsidRPr="00C87559">
        <w:rPr>
          <w:bCs/>
          <w:color w:val="auto"/>
          <w:sz w:val="24"/>
          <w:szCs w:val="24"/>
        </w:rPr>
        <w:t>Decreto Municipal nº 549/2023</w:t>
      </w:r>
      <w:r w:rsidR="00210AFA" w:rsidRPr="00C87559">
        <w:rPr>
          <w:bCs/>
          <w:color w:val="auto"/>
          <w:sz w:val="24"/>
          <w:szCs w:val="24"/>
        </w:rPr>
        <w:t xml:space="preserve"> e Lei nº 8.245/91. </w:t>
      </w:r>
    </w:p>
    <w:p w:rsidR="00353E07" w:rsidRPr="00C87559" w:rsidRDefault="00353E07" w:rsidP="001B3724">
      <w:pPr>
        <w:pStyle w:val="PargrafodaLista"/>
        <w:rPr>
          <w:bCs/>
          <w:color w:val="auto"/>
          <w:sz w:val="24"/>
          <w:szCs w:val="24"/>
        </w:rPr>
      </w:pPr>
    </w:p>
    <w:p w:rsidR="00374B67" w:rsidRPr="00C87559" w:rsidRDefault="00374B67" w:rsidP="00D253C2">
      <w:pPr>
        <w:pStyle w:val="PargrafodaLista"/>
        <w:tabs>
          <w:tab w:val="left" w:pos="284"/>
          <w:tab w:val="left" w:pos="426"/>
        </w:tabs>
        <w:overflowPunct w:val="0"/>
        <w:spacing w:line="247" w:lineRule="auto"/>
        <w:ind w:left="0" w:firstLine="0"/>
        <w:rPr>
          <w:b/>
          <w:bCs/>
          <w:color w:val="auto"/>
          <w:sz w:val="24"/>
          <w:szCs w:val="24"/>
        </w:rPr>
      </w:pPr>
      <w:r w:rsidRPr="00C87559">
        <w:rPr>
          <w:b/>
          <w:bCs/>
          <w:color w:val="auto"/>
          <w:sz w:val="24"/>
          <w:szCs w:val="24"/>
        </w:rPr>
        <w:t>CRONOGRAMA</w:t>
      </w:r>
    </w:p>
    <w:tbl>
      <w:tblPr>
        <w:tblW w:w="9072" w:type="dxa"/>
        <w:tblInd w:w="10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tblPr>
      <w:tblGrid>
        <w:gridCol w:w="2869"/>
        <w:gridCol w:w="6203"/>
      </w:tblGrid>
      <w:tr w:rsidR="00085FF7" w:rsidRPr="00C87559" w:rsidTr="007A38C8">
        <w:tc>
          <w:tcPr>
            <w:tcW w:w="286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74B67" w:rsidRPr="00C87559" w:rsidRDefault="00374B67" w:rsidP="00D253C2">
            <w:pPr>
              <w:spacing w:after="0" w:line="360" w:lineRule="auto"/>
              <w:ind w:left="0" w:firstLine="0"/>
              <w:rPr>
                <w:b/>
                <w:color w:val="auto"/>
                <w:sz w:val="24"/>
                <w:szCs w:val="24"/>
              </w:rPr>
            </w:pPr>
            <w:r w:rsidRPr="00C87559">
              <w:rPr>
                <w:b/>
                <w:color w:val="auto"/>
                <w:sz w:val="24"/>
                <w:szCs w:val="24"/>
              </w:rPr>
              <w:t>Descritivo</w:t>
            </w:r>
          </w:p>
        </w:tc>
        <w:tc>
          <w:tcPr>
            <w:tcW w:w="620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74B67" w:rsidRPr="00C87559" w:rsidRDefault="00374B67" w:rsidP="00D253C2">
            <w:pPr>
              <w:spacing w:after="0" w:line="360" w:lineRule="auto"/>
              <w:ind w:left="0" w:firstLine="0"/>
              <w:rPr>
                <w:b/>
                <w:color w:val="auto"/>
                <w:sz w:val="24"/>
                <w:szCs w:val="24"/>
              </w:rPr>
            </w:pPr>
            <w:r w:rsidRPr="00C87559">
              <w:rPr>
                <w:b/>
                <w:color w:val="auto"/>
                <w:sz w:val="24"/>
                <w:szCs w:val="24"/>
              </w:rPr>
              <w:t>Data</w:t>
            </w:r>
          </w:p>
        </w:tc>
      </w:tr>
      <w:tr w:rsidR="00085FF7" w:rsidRPr="00C87559" w:rsidTr="007A38C8">
        <w:tc>
          <w:tcPr>
            <w:tcW w:w="286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22605" w:rsidRPr="00C87559" w:rsidRDefault="00C22605" w:rsidP="00D253C2">
            <w:pPr>
              <w:spacing w:after="0" w:line="240" w:lineRule="auto"/>
              <w:ind w:left="0" w:firstLine="0"/>
              <w:rPr>
                <w:b/>
                <w:color w:val="auto"/>
                <w:sz w:val="24"/>
                <w:szCs w:val="24"/>
              </w:rPr>
            </w:pPr>
            <w:r w:rsidRPr="00C87559">
              <w:rPr>
                <w:b/>
                <w:color w:val="auto"/>
                <w:sz w:val="24"/>
                <w:szCs w:val="24"/>
              </w:rPr>
              <w:t>Objeto:</w:t>
            </w:r>
          </w:p>
        </w:tc>
        <w:tc>
          <w:tcPr>
            <w:tcW w:w="620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22605" w:rsidRPr="00C87559" w:rsidRDefault="007A38C8" w:rsidP="00D253C2">
            <w:pPr>
              <w:ind w:left="0" w:firstLine="0"/>
              <w:rPr>
                <w:rStyle w:val="fontstyle01"/>
                <w:rFonts w:ascii="Times New Roman" w:hAnsi="Times New Roman" w:cs="Times New Roman"/>
                <w:color w:val="auto"/>
                <w:sz w:val="24"/>
                <w:szCs w:val="24"/>
              </w:rPr>
            </w:pPr>
            <w:r w:rsidRPr="00C87559">
              <w:rPr>
                <w:color w:val="00000A"/>
                <w:sz w:val="24"/>
                <w:szCs w:val="24"/>
              </w:rPr>
              <w:t>L</w:t>
            </w:r>
            <w:r w:rsidRPr="00C87559">
              <w:rPr>
                <w:sz w:val="24"/>
                <w:szCs w:val="24"/>
              </w:rPr>
              <w:t>ocação de imóvel tipo casa residencial situada no Município de Canoas em área de fácil acesso (bairro ou centro) para instalações de Acolhimento Institucional para crianças e adolescentes, conforme condições, quantidades e exigências estabelecidas neste instrumento</w:t>
            </w:r>
          </w:p>
        </w:tc>
      </w:tr>
      <w:tr w:rsidR="00085FF7" w:rsidRPr="00C87559" w:rsidTr="007A38C8">
        <w:tc>
          <w:tcPr>
            <w:tcW w:w="286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C0963" w:rsidRPr="00C87559" w:rsidRDefault="00374B67" w:rsidP="00D253C2">
            <w:pPr>
              <w:spacing w:after="0" w:line="240" w:lineRule="auto"/>
              <w:ind w:left="0" w:firstLine="0"/>
              <w:rPr>
                <w:b/>
                <w:color w:val="auto"/>
                <w:sz w:val="24"/>
                <w:szCs w:val="24"/>
              </w:rPr>
            </w:pPr>
            <w:r w:rsidRPr="00C87559">
              <w:rPr>
                <w:b/>
                <w:color w:val="auto"/>
                <w:sz w:val="24"/>
                <w:szCs w:val="24"/>
              </w:rPr>
              <w:t>Recebimento de</w:t>
            </w:r>
          </w:p>
          <w:p w:rsidR="00374B67" w:rsidRPr="00C87559" w:rsidRDefault="00374B67" w:rsidP="00D253C2">
            <w:pPr>
              <w:spacing w:after="0" w:line="240" w:lineRule="auto"/>
              <w:ind w:left="0" w:firstLine="0"/>
              <w:rPr>
                <w:b/>
                <w:color w:val="auto"/>
                <w:sz w:val="24"/>
                <w:szCs w:val="24"/>
              </w:rPr>
            </w:pPr>
            <w:r w:rsidRPr="00C87559">
              <w:rPr>
                <w:b/>
                <w:color w:val="auto"/>
                <w:sz w:val="24"/>
                <w:szCs w:val="24"/>
              </w:rPr>
              <w:t>Propostas até:</w:t>
            </w:r>
          </w:p>
        </w:tc>
        <w:tc>
          <w:tcPr>
            <w:tcW w:w="620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74B67" w:rsidRPr="00941E23" w:rsidRDefault="00941E23" w:rsidP="009C0963">
            <w:pPr>
              <w:spacing w:after="0" w:line="360" w:lineRule="auto"/>
              <w:ind w:left="0" w:firstLine="0"/>
              <w:jc w:val="left"/>
              <w:rPr>
                <w:b/>
                <w:bCs/>
                <w:color w:val="auto"/>
                <w:sz w:val="24"/>
                <w:szCs w:val="24"/>
              </w:rPr>
            </w:pPr>
            <w:r w:rsidRPr="00941E23">
              <w:rPr>
                <w:b/>
                <w:bCs/>
                <w:color w:val="auto"/>
                <w:sz w:val="24"/>
                <w:szCs w:val="24"/>
              </w:rPr>
              <w:t>17</w:t>
            </w:r>
            <w:r w:rsidR="00737562" w:rsidRPr="00941E23">
              <w:rPr>
                <w:b/>
                <w:bCs/>
                <w:color w:val="auto"/>
                <w:sz w:val="24"/>
                <w:szCs w:val="24"/>
              </w:rPr>
              <w:t xml:space="preserve"> horas </w:t>
            </w:r>
            <w:r w:rsidR="00737562" w:rsidRPr="00941E23">
              <w:rPr>
                <w:color w:val="auto"/>
                <w:sz w:val="24"/>
                <w:szCs w:val="24"/>
              </w:rPr>
              <w:t xml:space="preserve">do </w:t>
            </w:r>
            <w:r w:rsidR="00737562" w:rsidRPr="00941E23">
              <w:rPr>
                <w:b/>
                <w:bCs/>
                <w:color w:val="auto"/>
                <w:sz w:val="24"/>
                <w:szCs w:val="24"/>
              </w:rPr>
              <w:t xml:space="preserve">dia </w:t>
            </w:r>
            <w:r w:rsidRPr="00941E23">
              <w:rPr>
                <w:b/>
                <w:bCs/>
                <w:color w:val="auto"/>
                <w:sz w:val="24"/>
                <w:szCs w:val="24"/>
              </w:rPr>
              <w:t>23/09</w:t>
            </w:r>
            <w:r w:rsidR="00FA5764" w:rsidRPr="00941E23">
              <w:rPr>
                <w:b/>
                <w:bCs/>
                <w:color w:val="auto"/>
                <w:sz w:val="24"/>
                <w:szCs w:val="24"/>
              </w:rPr>
              <w:t>/202</w:t>
            </w:r>
            <w:r w:rsidR="00D21797" w:rsidRPr="00941E23">
              <w:rPr>
                <w:b/>
                <w:bCs/>
                <w:color w:val="auto"/>
                <w:sz w:val="24"/>
                <w:szCs w:val="24"/>
              </w:rPr>
              <w:t>5</w:t>
            </w:r>
          </w:p>
        </w:tc>
      </w:tr>
      <w:tr w:rsidR="00085FF7" w:rsidRPr="00C87559" w:rsidTr="007A38C8">
        <w:tc>
          <w:tcPr>
            <w:tcW w:w="286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74B67" w:rsidRPr="00C87559" w:rsidRDefault="00374B67" w:rsidP="00D253C2">
            <w:pPr>
              <w:spacing w:after="0" w:line="240" w:lineRule="auto"/>
              <w:ind w:left="0" w:firstLine="0"/>
              <w:rPr>
                <w:b/>
                <w:color w:val="auto"/>
                <w:sz w:val="24"/>
                <w:szCs w:val="24"/>
              </w:rPr>
            </w:pPr>
            <w:r w:rsidRPr="00C87559">
              <w:rPr>
                <w:b/>
                <w:color w:val="auto"/>
                <w:sz w:val="24"/>
                <w:szCs w:val="24"/>
              </w:rPr>
              <w:t>Local:</w:t>
            </w:r>
          </w:p>
        </w:tc>
        <w:tc>
          <w:tcPr>
            <w:tcW w:w="620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74B67" w:rsidRPr="00C87559" w:rsidRDefault="00E31A60" w:rsidP="00D253C2">
            <w:pPr>
              <w:spacing w:after="0" w:line="360" w:lineRule="auto"/>
              <w:ind w:left="0" w:firstLine="0"/>
              <w:rPr>
                <w:color w:val="auto"/>
                <w:sz w:val="24"/>
                <w:szCs w:val="24"/>
              </w:rPr>
            </w:pPr>
            <w:hyperlink r:id="rId9" w:history="1">
              <w:r w:rsidR="00A96B92" w:rsidRPr="0045486E">
                <w:rPr>
                  <w:rStyle w:val="Hyperlink"/>
                  <w:sz w:val="24"/>
                  <w:szCs w:val="24"/>
                </w:rPr>
                <w:t>licitacoes@canoas.rs.gov.br</w:t>
              </w:r>
            </w:hyperlink>
          </w:p>
        </w:tc>
      </w:tr>
      <w:tr w:rsidR="00085FF7" w:rsidRPr="00C87559" w:rsidTr="007A38C8">
        <w:tc>
          <w:tcPr>
            <w:tcW w:w="286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74B67" w:rsidRPr="00C87559" w:rsidRDefault="00374B67" w:rsidP="00D253C2">
            <w:pPr>
              <w:spacing w:after="0" w:line="240" w:lineRule="auto"/>
              <w:ind w:left="0" w:firstLine="0"/>
              <w:rPr>
                <w:b/>
                <w:color w:val="auto"/>
                <w:sz w:val="24"/>
                <w:szCs w:val="24"/>
              </w:rPr>
            </w:pPr>
            <w:r w:rsidRPr="00C87559">
              <w:rPr>
                <w:b/>
                <w:color w:val="auto"/>
                <w:sz w:val="24"/>
                <w:szCs w:val="24"/>
              </w:rPr>
              <w:t>Referência de tempo:</w:t>
            </w:r>
          </w:p>
        </w:tc>
        <w:tc>
          <w:tcPr>
            <w:tcW w:w="620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74B67" w:rsidRPr="00C87559" w:rsidRDefault="00374B67" w:rsidP="00D253C2">
            <w:pPr>
              <w:spacing w:after="0" w:line="240" w:lineRule="auto"/>
              <w:ind w:left="0" w:firstLine="0"/>
              <w:rPr>
                <w:color w:val="auto"/>
                <w:sz w:val="24"/>
                <w:szCs w:val="24"/>
              </w:rPr>
            </w:pPr>
            <w:r w:rsidRPr="00C87559">
              <w:rPr>
                <w:color w:val="auto"/>
                <w:sz w:val="24"/>
                <w:szCs w:val="24"/>
              </w:rPr>
              <w:t xml:space="preserve">Para todas as referências de tempo será observado o horário de Brasília (DF) </w:t>
            </w:r>
          </w:p>
        </w:tc>
      </w:tr>
      <w:tr w:rsidR="00085FF7" w:rsidRPr="00C87559" w:rsidTr="007A38C8">
        <w:tc>
          <w:tcPr>
            <w:tcW w:w="286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74B67" w:rsidRPr="00C87559" w:rsidRDefault="00374B67" w:rsidP="00D253C2">
            <w:pPr>
              <w:spacing w:after="0" w:line="240" w:lineRule="auto"/>
              <w:ind w:left="0" w:firstLine="0"/>
              <w:rPr>
                <w:b/>
                <w:color w:val="auto"/>
                <w:sz w:val="24"/>
                <w:szCs w:val="24"/>
              </w:rPr>
            </w:pPr>
            <w:r w:rsidRPr="00C87559">
              <w:rPr>
                <w:b/>
                <w:color w:val="auto"/>
                <w:sz w:val="24"/>
                <w:szCs w:val="24"/>
              </w:rPr>
              <w:t>Informações/Consultas:</w:t>
            </w:r>
          </w:p>
        </w:tc>
        <w:tc>
          <w:tcPr>
            <w:tcW w:w="620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74B67" w:rsidRPr="00C87559" w:rsidRDefault="00374B67" w:rsidP="00D253C2">
            <w:pPr>
              <w:spacing w:after="0" w:line="240" w:lineRule="auto"/>
              <w:ind w:left="0" w:firstLine="0"/>
              <w:rPr>
                <w:color w:val="auto"/>
                <w:sz w:val="24"/>
                <w:szCs w:val="24"/>
              </w:rPr>
            </w:pPr>
            <w:r w:rsidRPr="00C87559">
              <w:rPr>
                <w:color w:val="auto"/>
                <w:sz w:val="24"/>
                <w:szCs w:val="24"/>
              </w:rPr>
              <w:t xml:space="preserve">Através do e-mail: </w:t>
            </w:r>
            <w:hyperlink r:id="rId10">
              <w:r w:rsidRPr="00C87559">
                <w:rPr>
                  <w:rStyle w:val="LinkdaInternet"/>
                  <w:color w:val="auto"/>
                  <w:sz w:val="24"/>
                  <w:szCs w:val="24"/>
                </w:rPr>
                <w:t>licitacoes@canoas.rs.gov.br</w:t>
              </w:r>
            </w:hyperlink>
            <w:r w:rsidRPr="00C87559">
              <w:rPr>
                <w:color w:val="auto"/>
                <w:sz w:val="24"/>
                <w:szCs w:val="24"/>
              </w:rPr>
              <w:t xml:space="preserve">, telefone: (51) 32363099 R: </w:t>
            </w:r>
            <w:r w:rsidR="00941E23">
              <w:rPr>
                <w:color w:val="auto"/>
                <w:sz w:val="24"/>
                <w:szCs w:val="24"/>
              </w:rPr>
              <w:t>4893</w:t>
            </w:r>
            <w:r w:rsidR="00FE0BAE">
              <w:rPr>
                <w:color w:val="auto"/>
                <w:sz w:val="24"/>
                <w:szCs w:val="24"/>
              </w:rPr>
              <w:t>/3029</w:t>
            </w:r>
            <w:r w:rsidRPr="00C87559">
              <w:rPr>
                <w:color w:val="auto"/>
                <w:sz w:val="24"/>
                <w:szCs w:val="24"/>
              </w:rPr>
              <w:t>, Diretoria de Licitações/</w:t>
            </w:r>
            <w:proofErr w:type="gramStart"/>
            <w:r w:rsidRPr="00C87559">
              <w:rPr>
                <w:color w:val="auto"/>
                <w:sz w:val="24"/>
                <w:szCs w:val="24"/>
              </w:rPr>
              <w:t>SMLC</w:t>
            </w:r>
            <w:proofErr w:type="gramEnd"/>
          </w:p>
        </w:tc>
      </w:tr>
    </w:tbl>
    <w:p w:rsidR="00374B67" w:rsidRPr="00C87559" w:rsidRDefault="00374B67" w:rsidP="00D253C2">
      <w:pPr>
        <w:spacing w:after="0" w:line="240" w:lineRule="auto"/>
        <w:ind w:left="0" w:firstLine="0"/>
        <w:rPr>
          <w:b/>
          <w:color w:val="auto"/>
          <w:sz w:val="24"/>
          <w:szCs w:val="24"/>
        </w:rPr>
      </w:pPr>
    </w:p>
    <w:p w:rsidR="00353E07" w:rsidRPr="00C87559" w:rsidRDefault="00353E07" w:rsidP="00D253C2">
      <w:pPr>
        <w:spacing w:after="0" w:line="240" w:lineRule="auto"/>
        <w:ind w:left="0" w:firstLine="0"/>
        <w:rPr>
          <w:b/>
          <w:color w:val="auto"/>
          <w:sz w:val="24"/>
          <w:szCs w:val="24"/>
        </w:rPr>
      </w:pPr>
      <w:r w:rsidRPr="00C87559">
        <w:rPr>
          <w:b/>
          <w:color w:val="auto"/>
          <w:sz w:val="24"/>
          <w:szCs w:val="24"/>
        </w:rPr>
        <w:t>1. DAS CONDIÇÕES GERAIS DA CONTRATAÇÃO</w:t>
      </w:r>
    </w:p>
    <w:p w:rsidR="00353E07" w:rsidRPr="00C87559" w:rsidRDefault="00353E07" w:rsidP="00845D35">
      <w:pPr>
        <w:spacing w:after="0" w:line="240" w:lineRule="auto"/>
        <w:ind w:left="57" w:firstLine="0"/>
        <w:rPr>
          <w:color w:val="auto"/>
          <w:sz w:val="24"/>
          <w:szCs w:val="24"/>
        </w:rPr>
      </w:pPr>
      <w:r w:rsidRPr="00C87559">
        <w:rPr>
          <w:b/>
          <w:color w:val="auto"/>
          <w:sz w:val="24"/>
          <w:szCs w:val="24"/>
        </w:rPr>
        <w:t xml:space="preserve">1.1. Da definição do objeto </w:t>
      </w:r>
    </w:p>
    <w:p w:rsidR="00292C48" w:rsidRPr="00C87559" w:rsidRDefault="00292C48" w:rsidP="00845D35">
      <w:pPr>
        <w:spacing w:after="0" w:line="240" w:lineRule="auto"/>
        <w:ind w:left="57"/>
        <w:rPr>
          <w:sz w:val="24"/>
          <w:szCs w:val="24"/>
        </w:rPr>
      </w:pPr>
      <w:r w:rsidRPr="00C87559">
        <w:rPr>
          <w:b/>
          <w:color w:val="00000A"/>
          <w:sz w:val="24"/>
          <w:szCs w:val="24"/>
        </w:rPr>
        <w:t xml:space="preserve">1.1.1.  </w:t>
      </w:r>
      <w:r w:rsidRPr="00C87559">
        <w:rPr>
          <w:color w:val="00000A"/>
          <w:sz w:val="24"/>
          <w:szCs w:val="24"/>
        </w:rPr>
        <w:t>L</w:t>
      </w:r>
      <w:r w:rsidRPr="00C87559">
        <w:rPr>
          <w:sz w:val="24"/>
          <w:szCs w:val="24"/>
        </w:rPr>
        <w:t>ocação de imóvel tipo casa residencial situada no Município de Canoas em área de fácil acesso (bairro ou centro) para instalações de Acolhimento Institucional para crianças e adolescentes.</w:t>
      </w:r>
    </w:p>
    <w:p w:rsidR="00292C48" w:rsidRPr="00C87559" w:rsidRDefault="00292C48" w:rsidP="00845D35">
      <w:pPr>
        <w:spacing w:after="0" w:line="240" w:lineRule="auto"/>
        <w:ind w:left="57"/>
        <w:rPr>
          <w:sz w:val="24"/>
          <w:szCs w:val="24"/>
        </w:rPr>
      </w:pPr>
      <w:r w:rsidRPr="00C87559">
        <w:rPr>
          <w:b/>
          <w:sz w:val="24"/>
          <w:szCs w:val="24"/>
        </w:rPr>
        <w:t xml:space="preserve">1.1.2. </w:t>
      </w:r>
      <w:r w:rsidRPr="00C87559">
        <w:rPr>
          <w:sz w:val="24"/>
          <w:szCs w:val="24"/>
        </w:rPr>
        <w:t>A descrição do (s) item (</w:t>
      </w:r>
      <w:proofErr w:type="spellStart"/>
      <w:r w:rsidRPr="00C87559">
        <w:rPr>
          <w:sz w:val="24"/>
          <w:szCs w:val="24"/>
        </w:rPr>
        <w:t>ns</w:t>
      </w:r>
      <w:proofErr w:type="spellEnd"/>
      <w:r w:rsidRPr="00C87559">
        <w:rPr>
          <w:sz w:val="24"/>
          <w:szCs w:val="24"/>
        </w:rPr>
        <w:t xml:space="preserve">) e a(s) quantidade(s) da contratação encontram-se no Anexo I deste Termo de Referência. </w:t>
      </w:r>
    </w:p>
    <w:p w:rsidR="00292C48" w:rsidRPr="00C87559" w:rsidRDefault="00292C48" w:rsidP="00845D35">
      <w:pPr>
        <w:pStyle w:val="NormalWeb"/>
        <w:spacing w:before="0" w:beforeAutospacing="0" w:after="0" w:afterAutospacing="0"/>
        <w:ind w:left="57"/>
        <w:jc w:val="both"/>
        <w:rPr>
          <w:color w:val="000000"/>
        </w:rPr>
      </w:pPr>
      <w:r w:rsidRPr="00C87559">
        <w:rPr>
          <w:b/>
          <w:bCs/>
          <w:color w:val="000000"/>
        </w:rPr>
        <w:t xml:space="preserve">1.1.3. </w:t>
      </w:r>
      <w:r w:rsidRPr="00C87559">
        <w:rPr>
          <w:color w:val="000000"/>
        </w:rPr>
        <w:t>O Estudo Técnico Preliminar é um documento preparatório ao Termo de Referência, sendo que na ocorrência de alguma divergência entre ambos, prevalecerá o disposto neste Termo de Referência.</w:t>
      </w:r>
    </w:p>
    <w:p w:rsidR="00292C48" w:rsidRPr="00C87559" w:rsidRDefault="00292C48" w:rsidP="00845D35">
      <w:pPr>
        <w:spacing w:after="0" w:line="240" w:lineRule="auto"/>
        <w:ind w:left="57"/>
        <w:rPr>
          <w:color w:val="000000" w:themeColor="text1"/>
          <w:sz w:val="24"/>
          <w:szCs w:val="24"/>
        </w:rPr>
      </w:pPr>
      <w:r w:rsidRPr="00C87559">
        <w:rPr>
          <w:rFonts w:eastAsia="SimSun"/>
          <w:b/>
          <w:bCs/>
          <w:sz w:val="24"/>
          <w:szCs w:val="24"/>
        </w:rPr>
        <w:t xml:space="preserve">1.1.4. </w:t>
      </w:r>
      <w:r w:rsidRPr="00C87559">
        <w:rPr>
          <w:rFonts w:eastAsia="SimSun"/>
          <w:sz w:val="24"/>
          <w:szCs w:val="24"/>
        </w:rPr>
        <w:t>A presente contratação adotará como regime de execução</w:t>
      </w:r>
      <w:r w:rsidRPr="00C87559">
        <w:rPr>
          <w:rFonts w:eastAsia="SimSun"/>
          <w:color w:val="000000" w:themeColor="text1"/>
          <w:sz w:val="24"/>
          <w:szCs w:val="24"/>
        </w:rPr>
        <w:t xml:space="preserve"> a Empreitada por Preço Global.</w:t>
      </w:r>
    </w:p>
    <w:p w:rsidR="00766183" w:rsidRPr="00C87559" w:rsidRDefault="00766183" w:rsidP="00D253C2">
      <w:pPr>
        <w:spacing w:after="0" w:line="240" w:lineRule="auto"/>
        <w:ind w:left="0" w:firstLine="0"/>
        <w:rPr>
          <w:color w:val="auto"/>
          <w:sz w:val="24"/>
          <w:szCs w:val="24"/>
        </w:rPr>
      </w:pPr>
    </w:p>
    <w:p w:rsidR="00353E07" w:rsidRPr="00C87559" w:rsidRDefault="00353E07" w:rsidP="00D253C2">
      <w:pPr>
        <w:spacing w:after="0" w:line="240" w:lineRule="auto"/>
        <w:ind w:left="0" w:firstLine="0"/>
        <w:rPr>
          <w:color w:val="auto"/>
          <w:sz w:val="24"/>
          <w:szCs w:val="24"/>
        </w:rPr>
      </w:pPr>
      <w:r w:rsidRPr="00C87559">
        <w:rPr>
          <w:b/>
          <w:color w:val="auto"/>
          <w:sz w:val="24"/>
          <w:szCs w:val="24"/>
        </w:rPr>
        <w:t>1.2. Da estimativa do valor da contratação e preço(s) máximo(s)</w:t>
      </w:r>
    </w:p>
    <w:p w:rsidR="00353E07" w:rsidRPr="00C87559" w:rsidRDefault="00353E07" w:rsidP="00D253C2">
      <w:pPr>
        <w:spacing w:after="0" w:line="240" w:lineRule="auto"/>
        <w:ind w:left="0" w:firstLine="0"/>
        <w:rPr>
          <w:color w:val="auto"/>
          <w:sz w:val="24"/>
          <w:szCs w:val="24"/>
        </w:rPr>
      </w:pPr>
      <w:r w:rsidRPr="00C87559">
        <w:rPr>
          <w:b/>
          <w:color w:val="auto"/>
          <w:sz w:val="24"/>
          <w:szCs w:val="24"/>
        </w:rPr>
        <w:t xml:space="preserve">1.2.1. </w:t>
      </w:r>
      <w:r w:rsidRPr="00C87559">
        <w:rPr>
          <w:color w:val="auto"/>
          <w:sz w:val="24"/>
          <w:szCs w:val="24"/>
        </w:rPr>
        <w:t>O custo estimado da contratação, bem como o(s) preço(s) máximo(s) unitário(s) e do(s) lotes(s), quando for o caso, consta(m) no Anexo I d</w:t>
      </w:r>
      <w:r w:rsidR="00076203" w:rsidRPr="00C87559">
        <w:rPr>
          <w:color w:val="auto"/>
          <w:sz w:val="24"/>
          <w:szCs w:val="24"/>
        </w:rPr>
        <w:t>o</w:t>
      </w:r>
      <w:r w:rsidRPr="00C87559">
        <w:rPr>
          <w:color w:val="auto"/>
          <w:sz w:val="24"/>
          <w:szCs w:val="24"/>
        </w:rPr>
        <w:t xml:space="preserve"> Termo de Referência.</w:t>
      </w:r>
    </w:p>
    <w:p w:rsidR="00766183" w:rsidRPr="00C87559" w:rsidRDefault="00766183" w:rsidP="00D253C2">
      <w:pPr>
        <w:spacing w:after="0" w:line="240" w:lineRule="auto"/>
        <w:ind w:left="0" w:firstLine="0"/>
        <w:rPr>
          <w:color w:val="auto"/>
          <w:sz w:val="24"/>
          <w:szCs w:val="24"/>
        </w:rPr>
      </w:pPr>
    </w:p>
    <w:p w:rsidR="00353E07" w:rsidRPr="00C87559" w:rsidRDefault="00353E07" w:rsidP="00D253C2">
      <w:pPr>
        <w:spacing w:after="0" w:line="240" w:lineRule="auto"/>
        <w:ind w:left="0" w:firstLine="0"/>
        <w:rPr>
          <w:b/>
          <w:color w:val="auto"/>
          <w:sz w:val="24"/>
          <w:szCs w:val="24"/>
        </w:rPr>
      </w:pPr>
      <w:r w:rsidRPr="00C87559">
        <w:rPr>
          <w:b/>
          <w:color w:val="auto"/>
          <w:sz w:val="24"/>
          <w:szCs w:val="24"/>
        </w:rPr>
        <w:t>1.3. Da classificação do objeto</w:t>
      </w:r>
    </w:p>
    <w:p w:rsidR="00353E07" w:rsidRPr="00C87559" w:rsidRDefault="00353E07" w:rsidP="00D253C2">
      <w:pPr>
        <w:spacing w:after="0" w:line="240" w:lineRule="auto"/>
        <w:ind w:left="0" w:firstLine="0"/>
        <w:rPr>
          <w:color w:val="auto"/>
          <w:sz w:val="24"/>
          <w:szCs w:val="24"/>
        </w:rPr>
      </w:pPr>
      <w:r w:rsidRPr="00C87559">
        <w:rPr>
          <w:b/>
          <w:color w:val="auto"/>
          <w:sz w:val="24"/>
          <w:szCs w:val="24"/>
        </w:rPr>
        <w:t xml:space="preserve">1.3.1. </w:t>
      </w:r>
      <w:r w:rsidRPr="00C87559">
        <w:rPr>
          <w:color w:val="auto"/>
          <w:sz w:val="24"/>
          <w:szCs w:val="24"/>
        </w:rPr>
        <w:t xml:space="preserve">O objeto desta contratação não se enquadra como sendo bem de luxo, conforme </w:t>
      </w:r>
      <w:r w:rsidRPr="00C87559">
        <w:rPr>
          <w:color w:val="auto"/>
          <w:sz w:val="24"/>
          <w:szCs w:val="24"/>
        </w:rPr>
        <w:lastRenderedPageBreak/>
        <w:t>Decreto Federal nº. 10.818/2021.</w:t>
      </w:r>
    </w:p>
    <w:p w:rsidR="00353E07" w:rsidRPr="00C87559" w:rsidRDefault="00353E07" w:rsidP="00D253C2">
      <w:pPr>
        <w:spacing w:after="0" w:line="240" w:lineRule="auto"/>
        <w:ind w:left="0" w:firstLine="0"/>
        <w:rPr>
          <w:color w:val="auto"/>
          <w:sz w:val="24"/>
          <w:szCs w:val="24"/>
        </w:rPr>
      </w:pPr>
      <w:r w:rsidRPr="00C87559">
        <w:rPr>
          <w:b/>
          <w:color w:val="auto"/>
          <w:sz w:val="24"/>
          <w:szCs w:val="24"/>
        </w:rPr>
        <w:t xml:space="preserve">1.3.2. </w:t>
      </w:r>
      <w:r w:rsidRPr="00C87559">
        <w:rPr>
          <w:color w:val="auto"/>
          <w:sz w:val="24"/>
          <w:szCs w:val="24"/>
        </w:rPr>
        <w:t>O objeto desta contratação se enquadra na descrição de bens e serviços comuns, aqueles cujos padrões de desempenho e qualidade podem ser objetivamente definidos por edital, por meio de especificações usuais do mercado conforme o disposto no art. 6º, XIII, da Lei n.º 14.133/21.</w:t>
      </w:r>
    </w:p>
    <w:p w:rsidR="00353E07" w:rsidRPr="00C87559" w:rsidRDefault="00353E07" w:rsidP="00D253C2">
      <w:pPr>
        <w:spacing w:after="0" w:line="240" w:lineRule="auto"/>
        <w:ind w:left="0" w:firstLine="0"/>
        <w:rPr>
          <w:color w:val="auto"/>
          <w:sz w:val="24"/>
          <w:szCs w:val="24"/>
        </w:rPr>
      </w:pPr>
      <w:r w:rsidRPr="00C87559">
        <w:rPr>
          <w:b/>
          <w:color w:val="auto"/>
          <w:sz w:val="24"/>
          <w:szCs w:val="24"/>
        </w:rPr>
        <w:t>1.4. Da vigência da contratação</w:t>
      </w:r>
    </w:p>
    <w:p w:rsidR="00353E07" w:rsidRPr="00E30673" w:rsidRDefault="00353E07" w:rsidP="00D253C2">
      <w:pPr>
        <w:spacing w:after="0" w:line="240" w:lineRule="auto"/>
        <w:ind w:left="0" w:firstLine="0"/>
        <w:rPr>
          <w:color w:val="FF0000"/>
          <w:sz w:val="24"/>
          <w:szCs w:val="24"/>
        </w:rPr>
      </w:pPr>
      <w:r w:rsidRPr="00C87559">
        <w:rPr>
          <w:b/>
          <w:color w:val="auto"/>
          <w:sz w:val="24"/>
          <w:szCs w:val="24"/>
        </w:rPr>
        <w:t>1.4.1.</w:t>
      </w:r>
      <w:r w:rsidRPr="00C87559">
        <w:rPr>
          <w:color w:val="auto"/>
          <w:sz w:val="24"/>
          <w:szCs w:val="24"/>
        </w:rPr>
        <w:t xml:space="preserve"> </w:t>
      </w:r>
      <w:r w:rsidRPr="0049432C">
        <w:rPr>
          <w:color w:val="000000" w:themeColor="text1"/>
          <w:sz w:val="24"/>
          <w:szCs w:val="24"/>
        </w:rPr>
        <w:t>A contratação vigerá por 12 (doze) meses, contado(s) a partir da ordem de início de serviços pela contratada e terá sua vig</w:t>
      </w:r>
      <w:r w:rsidR="001B3724" w:rsidRPr="0049432C">
        <w:rPr>
          <w:color w:val="000000" w:themeColor="text1"/>
          <w:sz w:val="24"/>
          <w:szCs w:val="24"/>
        </w:rPr>
        <w:t xml:space="preserve">ência pelo período de </w:t>
      </w:r>
      <w:proofErr w:type="gramStart"/>
      <w:r w:rsidR="001B3724" w:rsidRPr="0049432C">
        <w:rPr>
          <w:color w:val="000000" w:themeColor="text1"/>
          <w:sz w:val="24"/>
          <w:szCs w:val="24"/>
        </w:rPr>
        <w:t xml:space="preserve">12 (doze) </w:t>
      </w:r>
      <w:r w:rsidRPr="0049432C">
        <w:rPr>
          <w:color w:val="000000" w:themeColor="text1"/>
          <w:sz w:val="24"/>
          <w:szCs w:val="24"/>
        </w:rPr>
        <w:t>meses</w:t>
      </w:r>
      <w:r w:rsidRPr="0049432C">
        <w:rPr>
          <w:b/>
          <w:color w:val="000000" w:themeColor="text1"/>
          <w:sz w:val="24"/>
          <w:szCs w:val="24"/>
        </w:rPr>
        <w:t>,</w:t>
      </w:r>
      <w:r w:rsidRPr="0049432C">
        <w:rPr>
          <w:color w:val="000000" w:themeColor="text1"/>
          <w:sz w:val="24"/>
          <w:szCs w:val="24"/>
        </w:rPr>
        <w:t xml:space="preserve"> prorrogável</w:t>
      </w:r>
      <w:proofErr w:type="gramEnd"/>
      <w:r w:rsidRPr="0049432C">
        <w:rPr>
          <w:color w:val="000000" w:themeColor="text1"/>
          <w:sz w:val="24"/>
          <w:szCs w:val="24"/>
        </w:rPr>
        <w:t>, na forma dos artigos 106 e 107 da Lei n° 14.133/2021</w:t>
      </w:r>
      <w:r w:rsidR="00210AFA" w:rsidRPr="0049432C">
        <w:rPr>
          <w:color w:val="000000" w:themeColor="text1"/>
          <w:sz w:val="24"/>
          <w:szCs w:val="24"/>
        </w:rPr>
        <w:t xml:space="preserve"> c/c lei nº 8.245/91.</w:t>
      </w:r>
    </w:p>
    <w:p w:rsidR="00353E07" w:rsidRPr="00C87559" w:rsidRDefault="00353E07" w:rsidP="00D253C2">
      <w:pPr>
        <w:spacing w:after="0" w:line="240" w:lineRule="auto"/>
        <w:ind w:left="0" w:firstLine="0"/>
        <w:rPr>
          <w:color w:val="auto"/>
          <w:sz w:val="24"/>
          <w:szCs w:val="24"/>
        </w:rPr>
      </w:pPr>
      <w:r w:rsidRPr="00C87559">
        <w:rPr>
          <w:b/>
          <w:color w:val="auto"/>
          <w:sz w:val="24"/>
          <w:szCs w:val="24"/>
        </w:rPr>
        <w:t xml:space="preserve">1.4.1.1. </w:t>
      </w:r>
      <w:r w:rsidRPr="00C87559">
        <w:rPr>
          <w:color w:val="auto"/>
          <w:sz w:val="24"/>
          <w:szCs w:val="24"/>
        </w:rPr>
        <w:t>O objeto desta contratação é enquadrado como continuado, sendo a vigência plurianual mais vantajosa.</w:t>
      </w:r>
    </w:p>
    <w:p w:rsidR="00353E07" w:rsidRPr="00C87559" w:rsidRDefault="00353E07" w:rsidP="00D253C2">
      <w:pPr>
        <w:spacing w:after="0" w:line="240" w:lineRule="auto"/>
        <w:ind w:left="0" w:firstLine="0"/>
        <w:rPr>
          <w:color w:val="auto"/>
          <w:sz w:val="24"/>
          <w:szCs w:val="24"/>
        </w:rPr>
      </w:pPr>
      <w:r w:rsidRPr="00C87559">
        <w:rPr>
          <w:b/>
          <w:color w:val="auto"/>
          <w:sz w:val="24"/>
          <w:szCs w:val="24"/>
        </w:rPr>
        <w:t>1.4.1.2.</w:t>
      </w:r>
      <w:r w:rsidRPr="00C87559">
        <w:rPr>
          <w:color w:val="auto"/>
          <w:sz w:val="24"/>
          <w:szCs w:val="24"/>
        </w:rPr>
        <w:t xml:space="preserve"> A prorrogação de que trata este item é condicionada à:</w:t>
      </w:r>
    </w:p>
    <w:p w:rsidR="00845D35" w:rsidRPr="00C87559" w:rsidRDefault="00845D35" w:rsidP="00845D35">
      <w:pPr>
        <w:spacing w:line="240" w:lineRule="auto"/>
        <w:ind w:left="11" w:hanging="11"/>
        <w:rPr>
          <w:sz w:val="24"/>
          <w:szCs w:val="24"/>
        </w:rPr>
      </w:pPr>
      <w:r w:rsidRPr="00C87559">
        <w:rPr>
          <w:sz w:val="24"/>
          <w:szCs w:val="24"/>
        </w:rPr>
        <w:t>a) apresentação de relatório favorável da fiscalização do contrato, com ateste, pela autoridade competente, de que as condições e os preços permanecem vantajosos para a Administração, permitida a negociação com a CONTRATADA;</w:t>
      </w:r>
    </w:p>
    <w:p w:rsidR="00845D35" w:rsidRPr="00C87559" w:rsidRDefault="00845D35" w:rsidP="00845D35">
      <w:pPr>
        <w:spacing w:line="240" w:lineRule="auto"/>
        <w:ind w:left="11" w:hanging="11"/>
        <w:rPr>
          <w:sz w:val="24"/>
          <w:szCs w:val="24"/>
        </w:rPr>
      </w:pPr>
      <w:r w:rsidRPr="00C87559">
        <w:rPr>
          <w:sz w:val="24"/>
          <w:szCs w:val="24"/>
          <w:highlight w:val="white"/>
        </w:rPr>
        <w:t>b) demonstração de que o valor da Contratação permaneça economicamente vantajoso para a Administração;</w:t>
      </w:r>
    </w:p>
    <w:p w:rsidR="00845D35" w:rsidRPr="00C87559" w:rsidRDefault="00845D35" w:rsidP="00845D35">
      <w:pPr>
        <w:spacing w:line="240" w:lineRule="auto"/>
        <w:ind w:left="11" w:hanging="11"/>
        <w:rPr>
          <w:sz w:val="24"/>
          <w:szCs w:val="24"/>
        </w:rPr>
      </w:pPr>
      <w:r w:rsidRPr="00C87559">
        <w:rPr>
          <w:sz w:val="24"/>
          <w:szCs w:val="24"/>
        </w:rPr>
        <w:t>c) manifestação expressa do interesse da CONTRATADA na prorrogação e a comprovação de que mantém todas as condições de habilitação e qualificação;</w:t>
      </w:r>
    </w:p>
    <w:p w:rsidR="00845D35" w:rsidRPr="00C87559" w:rsidRDefault="00845D35" w:rsidP="00845D35">
      <w:pPr>
        <w:spacing w:line="240" w:lineRule="auto"/>
        <w:ind w:left="11" w:hanging="11"/>
        <w:rPr>
          <w:b/>
          <w:sz w:val="24"/>
          <w:szCs w:val="24"/>
        </w:rPr>
      </w:pPr>
    </w:p>
    <w:p w:rsidR="00845D35" w:rsidRPr="00C87559" w:rsidRDefault="00845D35" w:rsidP="00845D35">
      <w:pPr>
        <w:spacing w:line="240" w:lineRule="auto"/>
        <w:ind w:left="11" w:hanging="11"/>
        <w:rPr>
          <w:sz w:val="24"/>
          <w:szCs w:val="24"/>
          <w:highlight w:val="yellow"/>
        </w:rPr>
      </w:pPr>
      <w:r w:rsidRPr="00C87559">
        <w:rPr>
          <w:b/>
          <w:sz w:val="24"/>
          <w:szCs w:val="24"/>
        </w:rPr>
        <w:t>2. DA FUNDAMENTAÇÃO, DA DESCRIÇÃO DA NECESSIDADE DA CONTRATAÇÃO</w:t>
      </w:r>
    </w:p>
    <w:p w:rsidR="00845D35" w:rsidRPr="00C87559" w:rsidRDefault="00845D35" w:rsidP="00845D35">
      <w:pPr>
        <w:spacing w:line="240" w:lineRule="auto"/>
        <w:ind w:left="11" w:hanging="11"/>
        <w:rPr>
          <w:sz w:val="24"/>
          <w:szCs w:val="24"/>
          <w:lang w:eastAsia="zh-CN"/>
        </w:rPr>
      </w:pPr>
      <w:r w:rsidRPr="00C87559">
        <w:rPr>
          <w:b/>
          <w:sz w:val="24"/>
          <w:szCs w:val="24"/>
        </w:rPr>
        <w:t xml:space="preserve">2.1. </w:t>
      </w:r>
      <w:r w:rsidRPr="00C87559">
        <w:rPr>
          <w:sz w:val="24"/>
          <w:szCs w:val="24"/>
        </w:rPr>
        <w:t xml:space="preserve">A presente solicitação justifica-se pela necessidade da </w:t>
      </w:r>
      <w:r w:rsidRPr="00C87559">
        <w:rPr>
          <w:sz w:val="24"/>
          <w:szCs w:val="24"/>
          <w:lang w:eastAsia="zh-CN"/>
        </w:rPr>
        <w:t>substituição dos imóveis hoje locados através dos Contratos de Locação 127/2017 e 128/2017, que vêm apresentando com o decorrer do tempo necessidade de reformas e melhorias no</w:t>
      </w:r>
      <w:r w:rsidR="00C87559">
        <w:rPr>
          <w:sz w:val="24"/>
          <w:szCs w:val="24"/>
          <w:lang w:eastAsia="zh-CN"/>
        </w:rPr>
        <w:t>s</w:t>
      </w:r>
      <w:r w:rsidRPr="00C87559">
        <w:rPr>
          <w:sz w:val="24"/>
          <w:szCs w:val="24"/>
          <w:lang w:eastAsia="zh-CN"/>
        </w:rPr>
        <w:t xml:space="preserve"> espaços internos para o bem estar dos acolhidos, bem como problemas na rede de esgoto. Tratativas para estas reformas e melhorias tem sido </w:t>
      </w:r>
      <w:proofErr w:type="spellStart"/>
      <w:r w:rsidRPr="00C87559">
        <w:rPr>
          <w:sz w:val="24"/>
          <w:szCs w:val="24"/>
          <w:lang w:eastAsia="zh-CN"/>
        </w:rPr>
        <w:t>inexitosas</w:t>
      </w:r>
      <w:proofErr w:type="spellEnd"/>
      <w:r w:rsidRPr="00C87559">
        <w:rPr>
          <w:sz w:val="24"/>
          <w:szCs w:val="24"/>
          <w:lang w:eastAsia="zh-CN"/>
        </w:rPr>
        <w:t xml:space="preserve">. </w:t>
      </w:r>
    </w:p>
    <w:p w:rsidR="00845D35" w:rsidRPr="00C87559" w:rsidRDefault="00845D35" w:rsidP="00845D35">
      <w:pPr>
        <w:spacing w:line="240" w:lineRule="auto"/>
        <w:ind w:left="11" w:hanging="11"/>
        <w:rPr>
          <w:rFonts w:eastAsia="SimSun"/>
          <w:i/>
          <w:iCs/>
          <w:color w:val="00000A"/>
          <w:sz w:val="24"/>
          <w:szCs w:val="24"/>
          <w:lang w:eastAsia="zh-CN"/>
        </w:rPr>
      </w:pPr>
      <w:r w:rsidRPr="00C87559">
        <w:rPr>
          <w:rFonts w:eastAsia="SimSun"/>
          <w:i/>
          <w:iCs/>
          <w:color w:val="00000A"/>
          <w:sz w:val="24"/>
          <w:szCs w:val="24"/>
          <w:lang w:eastAsia="zh-CN"/>
        </w:rPr>
        <w:t>Conforme Orientações Técnicas: Serviços de Acolhimento para Crianças e Adolescentes, pág.87 - Item 4.4.4. - Aspectos físicos</w:t>
      </w:r>
    </w:p>
    <w:p w:rsidR="00845D35" w:rsidRPr="00C87559" w:rsidRDefault="00845D35" w:rsidP="00845D35">
      <w:pPr>
        <w:spacing w:line="240" w:lineRule="auto"/>
        <w:ind w:left="11" w:hanging="11"/>
        <w:rPr>
          <w:rFonts w:eastAsia="SimSun"/>
          <w:i/>
          <w:iCs/>
          <w:color w:val="00000A"/>
          <w:sz w:val="24"/>
          <w:szCs w:val="24"/>
          <w:lang w:eastAsia="zh-CN"/>
        </w:rPr>
      </w:pPr>
      <w:r w:rsidRPr="00C87559">
        <w:rPr>
          <w:rFonts w:eastAsia="SimSun"/>
          <w:i/>
          <w:iCs/>
          <w:color w:val="00000A"/>
          <w:sz w:val="24"/>
          <w:szCs w:val="24"/>
          <w:lang w:eastAsia="zh-CN"/>
        </w:rPr>
        <w:t xml:space="preserve">Localização: </w:t>
      </w:r>
      <w:proofErr w:type="spellStart"/>
      <w:r w:rsidRPr="00C87559">
        <w:rPr>
          <w:rFonts w:eastAsia="SimSun"/>
          <w:i/>
          <w:iCs/>
          <w:color w:val="00000A"/>
          <w:sz w:val="24"/>
          <w:szCs w:val="24"/>
          <w:lang w:eastAsia="zh-CN"/>
        </w:rPr>
        <w:t>Àreas</w:t>
      </w:r>
      <w:proofErr w:type="spellEnd"/>
      <w:r w:rsidRPr="00C87559">
        <w:rPr>
          <w:rFonts w:eastAsia="SimSun"/>
          <w:i/>
          <w:iCs/>
          <w:color w:val="00000A"/>
          <w:sz w:val="24"/>
          <w:szCs w:val="24"/>
          <w:lang w:eastAsia="zh-CN"/>
        </w:rPr>
        <w:t xml:space="preserve"> residenciais, sem distanciar-se excessivamente, do ponto de vista sócio-econômico, da realidade de origem dos usuários.</w:t>
      </w:r>
    </w:p>
    <w:p w:rsidR="00845D35" w:rsidRPr="00C87559" w:rsidRDefault="00845D35" w:rsidP="00845D35">
      <w:pPr>
        <w:spacing w:line="240" w:lineRule="auto"/>
        <w:ind w:left="11" w:hanging="11"/>
        <w:rPr>
          <w:rFonts w:eastAsia="SimSun"/>
          <w:i/>
          <w:iCs/>
          <w:color w:val="00000A"/>
          <w:sz w:val="24"/>
          <w:szCs w:val="24"/>
          <w:lang w:eastAsia="zh-CN"/>
        </w:rPr>
      </w:pPr>
      <w:r w:rsidRPr="00C87559">
        <w:rPr>
          <w:rFonts w:eastAsia="SimSun"/>
          <w:i/>
          <w:iCs/>
          <w:color w:val="00000A"/>
          <w:sz w:val="24"/>
          <w:szCs w:val="24"/>
          <w:lang w:eastAsia="zh-CN"/>
        </w:rPr>
        <w:t>Fachada e aspectos gerais da construção: O serviço deve funcionar em construção destinada ao uso residencial, seguindo o padrão arquitetônico das demais residências da comunidade na qual estiver inserida. Deve-se evitar a instalação de placas indicativas da natureza institucional do equipamento.</w:t>
      </w:r>
    </w:p>
    <w:p w:rsidR="00845D35" w:rsidRPr="00C87559" w:rsidRDefault="00845D35" w:rsidP="00845D35">
      <w:pPr>
        <w:rPr>
          <w:i/>
          <w:iCs/>
          <w:sz w:val="24"/>
          <w:szCs w:val="24"/>
        </w:rPr>
      </w:pPr>
    </w:p>
    <w:p w:rsidR="00845D35" w:rsidRPr="00C87559" w:rsidRDefault="00845D35" w:rsidP="00352209">
      <w:pPr>
        <w:spacing w:line="240" w:lineRule="auto"/>
        <w:ind w:left="11" w:hanging="11"/>
        <w:rPr>
          <w:b/>
          <w:sz w:val="24"/>
          <w:szCs w:val="24"/>
        </w:rPr>
      </w:pPr>
      <w:r w:rsidRPr="00C87559">
        <w:rPr>
          <w:b/>
          <w:sz w:val="24"/>
          <w:szCs w:val="24"/>
        </w:rPr>
        <w:t>3. DA DESCRIÇÃO DA SOLUÇÃO COMO UM TODO CONSIDERADO O CICLO DE VIDA E ESPECIFICAÇÃO DO OBJETO</w:t>
      </w:r>
    </w:p>
    <w:p w:rsidR="00ED69C0" w:rsidRPr="00C87559" w:rsidRDefault="00845D35" w:rsidP="00352209">
      <w:pPr>
        <w:spacing w:line="240" w:lineRule="auto"/>
        <w:ind w:left="11" w:hanging="11"/>
        <w:rPr>
          <w:sz w:val="24"/>
          <w:szCs w:val="24"/>
        </w:rPr>
      </w:pPr>
      <w:r w:rsidRPr="00C87559">
        <w:rPr>
          <w:b/>
          <w:sz w:val="24"/>
          <w:szCs w:val="24"/>
        </w:rPr>
        <w:t xml:space="preserve">3.1.  </w:t>
      </w:r>
      <w:r w:rsidRPr="00C87559">
        <w:rPr>
          <w:sz w:val="24"/>
          <w:szCs w:val="24"/>
        </w:rPr>
        <w:t xml:space="preserve"> </w:t>
      </w:r>
      <w:r w:rsidR="00ED69C0" w:rsidRPr="00C87559">
        <w:rPr>
          <w:sz w:val="24"/>
          <w:szCs w:val="24"/>
        </w:rPr>
        <w:t>Se faz necessário o atendimento da demanda municipal no que diz respeito ao acolhimento institucional de crianças e adolescentes.</w:t>
      </w:r>
    </w:p>
    <w:p w:rsidR="00845D35" w:rsidRPr="00C87559" w:rsidRDefault="00ED69C0" w:rsidP="00352209">
      <w:pPr>
        <w:spacing w:line="240" w:lineRule="auto"/>
        <w:ind w:left="11" w:hanging="11"/>
        <w:rPr>
          <w:sz w:val="24"/>
          <w:szCs w:val="24"/>
        </w:rPr>
      </w:pPr>
      <w:r w:rsidRPr="00C87559">
        <w:rPr>
          <w:sz w:val="24"/>
          <w:szCs w:val="24"/>
        </w:rPr>
        <w:t xml:space="preserve">Diante das questões sociais e socioassistenciais que envolvem as famílias, </w:t>
      </w:r>
      <w:proofErr w:type="gramStart"/>
      <w:r w:rsidRPr="00C87559">
        <w:rPr>
          <w:sz w:val="24"/>
          <w:szCs w:val="24"/>
        </w:rPr>
        <w:t>esta demanda vêm</w:t>
      </w:r>
      <w:proofErr w:type="gramEnd"/>
      <w:r w:rsidRPr="00C87559">
        <w:rPr>
          <w:sz w:val="24"/>
          <w:szCs w:val="24"/>
        </w:rPr>
        <w:t xml:space="preserve"> aumentando e há de</w:t>
      </w:r>
      <w:r w:rsidR="0013112C" w:rsidRPr="00C87559">
        <w:rPr>
          <w:sz w:val="24"/>
          <w:szCs w:val="24"/>
        </w:rPr>
        <w:t xml:space="preserve"> se t</w:t>
      </w:r>
      <w:r w:rsidRPr="00C87559">
        <w:rPr>
          <w:sz w:val="24"/>
          <w:szCs w:val="24"/>
        </w:rPr>
        <w:t>er condições de receber os indivíduos que são encaminhados para o atendimento da SMAS (Secretaria Municipal de Assistência Social) através de Determinações Judiciais</w:t>
      </w:r>
      <w:r w:rsidRPr="00C87559">
        <w:rPr>
          <w:b/>
          <w:sz w:val="24"/>
          <w:szCs w:val="24"/>
        </w:rPr>
        <w:t>.</w:t>
      </w:r>
      <w:r w:rsidR="00845D35" w:rsidRPr="00C87559">
        <w:rPr>
          <w:sz w:val="24"/>
          <w:szCs w:val="24"/>
        </w:rPr>
        <w:t xml:space="preserve"> </w:t>
      </w:r>
    </w:p>
    <w:p w:rsidR="00ED69C0" w:rsidRPr="00C87559" w:rsidRDefault="00ED69C0" w:rsidP="00352209">
      <w:pPr>
        <w:spacing w:line="240" w:lineRule="auto"/>
        <w:ind w:left="11" w:hanging="11"/>
        <w:rPr>
          <w:sz w:val="24"/>
          <w:szCs w:val="24"/>
        </w:rPr>
      </w:pPr>
      <w:r w:rsidRPr="00C87559">
        <w:rPr>
          <w:sz w:val="24"/>
          <w:szCs w:val="24"/>
        </w:rPr>
        <w:t>O Abrigo Raio de Sol está sendo readequado em novo espaço para o atendimento das crianças já acolhidas, através do processo SEI 25.0.00009708-</w:t>
      </w:r>
      <w:r w:rsidR="00201F54" w:rsidRPr="00C87559">
        <w:rPr>
          <w:sz w:val="24"/>
          <w:szCs w:val="24"/>
        </w:rPr>
        <w:t>2</w:t>
      </w:r>
      <w:r w:rsidRPr="00C87559">
        <w:rPr>
          <w:sz w:val="24"/>
          <w:szCs w:val="24"/>
        </w:rPr>
        <w:t>, porém a necessidade de mais um local.</w:t>
      </w:r>
    </w:p>
    <w:p w:rsidR="00845D35" w:rsidRPr="00C87559" w:rsidRDefault="00845D35" w:rsidP="00352209">
      <w:pPr>
        <w:spacing w:line="240" w:lineRule="auto"/>
        <w:ind w:left="11" w:hanging="11"/>
        <w:rPr>
          <w:sz w:val="24"/>
          <w:szCs w:val="24"/>
        </w:rPr>
      </w:pPr>
      <w:r w:rsidRPr="00C87559">
        <w:rPr>
          <w:sz w:val="24"/>
          <w:szCs w:val="24"/>
        </w:rPr>
        <w:t xml:space="preserve"> </w:t>
      </w:r>
    </w:p>
    <w:p w:rsidR="00845D35" w:rsidRPr="00C87559" w:rsidRDefault="00845D35" w:rsidP="00352209">
      <w:pPr>
        <w:spacing w:line="240" w:lineRule="auto"/>
        <w:ind w:left="11" w:hanging="11"/>
        <w:rPr>
          <w:sz w:val="24"/>
          <w:szCs w:val="24"/>
        </w:rPr>
      </w:pPr>
      <w:r w:rsidRPr="00C87559">
        <w:rPr>
          <w:b/>
          <w:sz w:val="24"/>
          <w:szCs w:val="24"/>
        </w:rPr>
        <w:t xml:space="preserve">4. </w:t>
      </w:r>
      <w:r w:rsidRPr="00C87559">
        <w:rPr>
          <w:b/>
          <w:color w:val="auto"/>
          <w:sz w:val="24"/>
          <w:szCs w:val="24"/>
        </w:rPr>
        <w:t>DOS REQUISITOS DA CONTRATAÇÃO E CRITÉRIOS</w:t>
      </w:r>
    </w:p>
    <w:p w:rsidR="00845D35" w:rsidRPr="00C87559" w:rsidRDefault="00845D35" w:rsidP="00352209">
      <w:pPr>
        <w:spacing w:line="240" w:lineRule="auto"/>
        <w:ind w:left="11" w:hanging="11"/>
        <w:rPr>
          <w:sz w:val="24"/>
          <w:szCs w:val="24"/>
        </w:rPr>
      </w:pPr>
      <w:r w:rsidRPr="00C87559">
        <w:rPr>
          <w:b/>
          <w:sz w:val="24"/>
          <w:szCs w:val="24"/>
        </w:rPr>
        <w:t>4.</w:t>
      </w:r>
      <w:r w:rsidR="009718A7">
        <w:rPr>
          <w:b/>
          <w:sz w:val="24"/>
          <w:szCs w:val="24"/>
        </w:rPr>
        <w:t>1</w:t>
      </w:r>
      <w:r w:rsidRPr="00C87559">
        <w:rPr>
          <w:b/>
          <w:sz w:val="24"/>
          <w:szCs w:val="24"/>
        </w:rPr>
        <w:t xml:space="preserve">. </w:t>
      </w:r>
      <w:r w:rsidR="004B5DD2" w:rsidRPr="00C87559">
        <w:rPr>
          <w:sz w:val="24"/>
          <w:szCs w:val="24"/>
        </w:rPr>
        <w:t>Conforme estabelecido no</w:t>
      </w:r>
      <w:r w:rsidRPr="00C87559">
        <w:rPr>
          <w:sz w:val="24"/>
          <w:szCs w:val="24"/>
        </w:rPr>
        <w:t xml:space="preserve"> Decreto 549 de 26/12/2023, Capítulo VIII</w:t>
      </w:r>
      <w:r w:rsidR="004B5DD2" w:rsidRPr="00C87559">
        <w:rPr>
          <w:sz w:val="24"/>
          <w:szCs w:val="24"/>
        </w:rPr>
        <w:t>, DAS LOCAÇÕES DE IMÓVEIS é necessário</w:t>
      </w:r>
      <w:r w:rsidRPr="00C87559">
        <w:rPr>
          <w:sz w:val="24"/>
          <w:szCs w:val="24"/>
        </w:rPr>
        <w:t>:</w:t>
      </w:r>
    </w:p>
    <w:p w:rsidR="00845D35" w:rsidRDefault="00845D35" w:rsidP="00352209">
      <w:pPr>
        <w:spacing w:line="240" w:lineRule="auto"/>
        <w:ind w:left="11" w:hanging="11"/>
        <w:rPr>
          <w:color w:val="auto"/>
          <w:sz w:val="24"/>
          <w:szCs w:val="24"/>
        </w:rPr>
      </w:pPr>
      <w:r w:rsidRPr="00C87559">
        <w:rPr>
          <w:sz w:val="24"/>
          <w:szCs w:val="24"/>
        </w:rPr>
        <w:tab/>
        <w:t xml:space="preserve">a) </w:t>
      </w:r>
      <w:r w:rsidRPr="00C87559">
        <w:rPr>
          <w:color w:val="auto"/>
          <w:sz w:val="24"/>
          <w:szCs w:val="24"/>
        </w:rPr>
        <w:t>proposta de locação com a capacidade de pessoas;</w:t>
      </w:r>
    </w:p>
    <w:p w:rsidR="00E30673" w:rsidRPr="00347A3F" w:rsidRDefault="00E30673" w:rsidP="00352209">
      <w:pPr>
        <w:spacing w:line="240" w:lineRule="auto"/>
        <w:ind w:left="11" w:hanging="11"/>
        <w:rPr>
          <w:color w:val="FF0000"/>
          <w:sz w:val="24"/>
          <w:szCs w:val="24"/>
        </w:rPr>
      </w:pPr>
      <w:r w:rsidRPr="00347A3F">
        <w:rPr>
          <w:color w:val="FF0000"/>
          <w:sz w:val="24"/>
          <w:szCs w:val="24"/>
        </w:rPr>
        <w:t>a1) a proposta deverá ter validade de, no mínimo 60 (sessenta) dias. Não havendo indicação</w:t>
      </w:r>
      <w:r w:rsidR="0049432C" w:rsidRPr="00347A3F">
        <w:rPr>
          <w:color w:val="FF0000"/>
          <w:sz w:val="24"/>
          <w:szCs w:val="24"/>
        </w:rPr>
        <w:t>, será considerada como tal.</w:t>
      </w:r>
    </w:p>
    <w:p w:rsidR="0049432C" w:rsidRPr="00347A3F" w:rsidRDefault="0049432C" w:rsidP="00352209">
      <w:pPr>
        <w:spacing w:line="240" w:lineRule="auto"/>
        <w:ind w:left="11" w:hanging="11"/>
        <w:rPr>
          <w:color w:val="FF0000"/>
          <w:sz w:val="24"/>
          <w:szCs w:val="24"/>
        </w:rPr>
      </w:pPr>
      <w:r w:rsidRPr="00347A3F">
        <w:rPr>
          <w:color w:val="FF0000"/>
          <w:sz w:val="24"/>
          <w:szCs w:val="24"/>
        </w:rPr>
        <w:t>a2) O proponente deverá garantir a reserva do imóvel para a Administração pelo prazo mínimo de 15 (quinze) dias, contados do recebimento da proposta.</w:t>
      </w:r>
    </w:p>
    <w:p w:rsidR="00845D35" w:rsidRPr="00C87559" w:rsidRDefault="00845D35" w:rsidP="00352209">
      <w:pPr>
        <w:spacing w:line="240" w:lineRule="auto"/>
        <w:ind w:left="11" w:hanging="11"/>
        <w:rPr>
          <w:sz w:val="24"/>
          <w:szCs w:val="24"/>
        </w:rPr>
      </w:pPr>
      <w:r w:rsidRPr="00C87559">
        <w:rPr>
          <w:color w:val="auto"/>
          <w:sz w:val="24"/>
          <w:szCs w:val="24"/>
        </w:rPr>
        <w:t>b)</w:t>
      </w:r>
      <w:r w:rsidR="004B5DD2" w:rsidRPr="00C87559">
        <w:rPr>
          <w:color w:val="auto"/>
          <w:sz w:val="24"/>
          <w:szCs w:val="24"/>
        </w:rPr>
        <w:t xml:space="preserve"> </w:t>
      </w:r>
      <w:r w:rsidRPr="00C87559">
        <w:rPr>
          <w:color w:val="auto"/>
          <w:sz w:val="24"/>
          <w:szCs w:val="24"/>
        </w:rPr>
        <w:t>matrícula atualizada do imóvel;</w:t>
      </w:r>
    </w:p>
    <w:p w:rsidR="00845D35" w:rsidRPr="00C87559" w:rsidRDefault="00845D35" w:rsidP="00352209">
      <w:pPr>
        <w:spacing w:line="240" w:lineRule="auto"/>
        <w:ind w:left="11" w:hanging="11"/>
        <w:rPr>
          <w:sz w:val="24"/>
          <w:szCs w:val="24"/>
        </w:rPr>
      </w:pPr>
      <w:r w:rsidRPr="00C87559">
        <w:rPr>
          <w:sz w:val="24"/>
          <w:szCs w:val="24"/>
        </w:rPr>
        <w:tab/>
      </w:r>
      <w:r w:rsidR="004E0A1A" w:rsidRPr="00C87559">
        <w:rPr>
          <w:sz w:val="24"/>
          <w:szCs w:val="24"/>
        </w:rPr>
        <w:t>c</w:t>
      </w:r>
      <w:r w:rsidRPr="00C87559">
        <w:rPr>
          <w:sz w:val="24"/>
          <w:szCs w:val="24"/>
        </w:rPr>
        <w:t xml:space="preserve">) </w:t>
      </w:r>
      <w:r w:rsidRPr="00C87559">
        <w:rPr>
          <w:color w:val="auto"/>
          <w:sz w:val="24"/>
          <w:szCs w:val="24"/>
        </w:rPr>
        <w:t>laudo de avaliação do imóvel;</w:t>
      </w:r>
    </w:p>
    <w:p w:rsidR="00845D35" w:rsidRPr="00C87559" w:rsidRDefault="004E0A1A" w:rsidP="00352209">
      <w:pPr>
        <w:spacing w:line="240" w:lineRule="auto"/>
        <w:ind w:left="11" w:hanging="11"/>
        <w:rPr>
          <w:sz w:val="24"/>
          <w:szCs w:val="24"/>
        </w:rPr>
      </w:pPr>
      <w:r w:rsidRPr="00C87559">
        <w:rPr>
          <w:sz w:val="24"/>
          <w:szCs w:val="24"/>
        </w:rPr>
        <w:tab/>
        <w:t>d</w:t>
      </w:r>
      <w:r w:rsidR="00845D35" w:rsidRPr="00C87559">
        <w:rPr>
          <w:sz w:val="24"/>
          <w:szCs w:val="24"/>
        </w:rPr>
        <w:t xml:space="preserve">) </w:t>
      </w:r>
      <w:r w:rsidR="00845D35" w:rsidRPr="00C87559">
        <w:rPr>
          <w:color w:val="auto"/>
          <w:sz w:val="24"/>
          <w:szCs w:val="24"/>
        </w:rPr>
        <w:t>certidão negativa de débitos quanto ao Imposto Predial Territorial Urbano – IPTU;</w:t>
      </w:r>
    </w:p>
    <w:p w:rsidR="00845D35" w:rsidRPr="00C87559" w:rsidRDefault="004E0A1A" w:rsidP="00352209">
      <w:pPr>
        <w:spacing w:line="240" w:lineRule="auto"/>
        <w:ind w:left="11" w:hanging="11"/>
        <w:rPr>
          <w:sz w:val="24"/>
          <w:szCs w:val="24"/>
        </w:rPr>
      </w:pPr>
      <w:r w:rsidRPr="00C87559">
        <w:rPr>
          <w:sz w:val="24"/>
          <w:szCs w:val="24"/>
        </w:rPr>
        <w:tab/>
        <w:t>e</w:t>
      </w:r>
      <w:r w:rsidR="00845D35" w:rsidRPr="00C87559">
        <w:rPr>
          <w:sz w:val="24"/>
          <w:szCs w:val="24"/>
        </w:rPr>
        <w:t xml:space="preserve">) </w:t>
      </w:r>
      <w:r w:rsidR="00845D35" w:rsidRPr="00C87559">
        <w:rPr>
          <w:bCs/>
          <w:color w:val="auto"/>
          <w:sz w:val="24"/>
          <w:szCs w:val="24"/>
        </w:rPr>
        <w:t>habite-se, alvará do Corpo de Bombeiros e demais documentações necessárias, nos termos da legislação local;</w:t>
      </w:r>
    </w:p>
    <w:p w:rsidR="00845D35" w:rsidRPr="00C87559" w:rsidRDefault="00845D35" w:rsidP="00352209">
      <w:pPr>
        <w:spacing w:line="240" w:lineRule="auto"/>
        <w:ind w:left="11" w:hanging="11"/>
        <w:rPr>
          <w:sz w:val="24"/>
          <w:szCs w:val="24"/>
        </w:rPr>
      </w:pPr>
      <w:r w:rsidRPr="00C87559">
        <w:rPr>
          <w:sz w:val="24"/>
          <w:szCs w:val="24"/>
        </w:rPr>
        <w:tab/>
      </w:r>
      <w:r w:rsidR="004E0A1A" w:rsidRPr="00C87559">
        <w:rPr>
          <w:sz w:val="24"/>
          <w:szCs w:val="24"/>
        </w:rPr>
        <w:t>f</w:t>
      </w:r>
      <w:r w:rsidRPr="00C87559">
        <w:rPr>
          <w:sz w:val="24"/>
          <w:szCs w:val="24"/>
        </w:rPr>
        <w:t xml:space="preserve">) </w:t>
      </w:r>
      <w:r w:rsidRPr="00C87559">
        <w:rPr>
          <w:color w:val="auto"/>
          <w:sz w:val="24"/>
          <w:szCs w:val="24"/>
        </w:rPr>
        <w:t>certidões do imóvel;</w:t>
      </w:r>
    </w:p>
    <w:p w:rsidR="00845D35" w:rsidRPr="00C87559" w:rsidRDefault="004E0A1A" w:rsidP="00352209">
      <w:pPr>
        <w:spacing w:line="240" w:lineRule="auto"/>
        <w:ind w:left="11" w:hanging="11"/>
        <w:rPr>
          <w:sz w:val="24"/>
          <w:szCs w:val="24"/>
        </w:rPr>
      </w:pPr>
      <w:r w:rsidRPr="00C87559">
        <w:rPr>
          <w:sz w:val="24"/>
          <w:szCs w:val="24"/>
        </w:rPr>
        <w:tab/>
        <w:t>g</w:t>
      </w:r>
      <w:r w:rsidR="00845D35" w:rsidRPr="00C87559">
        <w:rPr>
          <w:sz w:val="24"/>
          <w:szCs w:val="24"/>
        </w:rPr>
        <w:t xml:space="preserve">) </w:t>
      </w:r>
      <w:r w:rsidR="00845D35" w:rsidRPr="00C87559">
        <w:rPr>
          <w:color w:val="auto"/>
          <w:sz w:val="24"/>
          <w:szCs w:val="24"/>
        </w:rPr>
        <w:t xml:space="preserve">certidão dos cartórios de protestos de títulos em nome </w:t>
      </w:r>
      <w:proofErr w:type="gramStart"/>
      <w:r w:rsidR="00845D35" w:rsidRPr="00C87559">
        <w:rPr>
          <w:color w:val="auto"/>
          <w:sz w:val="24"/>
          <w:szCs w:val="24"/>
        </w:rPr>
        <w:t>do(</w:t>
      </w:r>
      <w:proofErr w:type="gramEnd"/>
      <w:r w:rsidR="00845D35" w:rsidRPr="00C87559">
        <w:rPr>
          <w:color w:val="auto"/>
          <w:sz w:val="24"/>
          <w:szCs w:val="24"/>
        </w:rPr>
        <w:t>s) locador(es) da circunscrição de sua(s) residência(s);</w:t>
      </w:r>
    </w:p>
    <w:p w:rsidR="00845D35" w:rsidRPr="00C87559" w:rsidRDefault="004E0A1A" w:rsidP="00352209">
      <w:pPr>
        <w:spacing w:line="240" w:lineRule="auto"/>
        <w:ind w:left="11" w:hanging="11"/>
        <w:rPr>
          <w:sz w:val="24"/>
          <w:szCs w:val="24"/>
        </w:rPr>
      </w:pPr>
      <w:r w:rsidRPr="00C87559">
        <w:rPr>
          <w:sz w:val="24"/>
          <w:szCs w:val="24"/>
        </w:rPr>
        <w:tab/>
        <w:t>h</w:t>
      </w:r>
      <w:r w:rsidR="00845D35" w:rsidRPr="00C87559">
        <w:rPr>
          <w:sz w:val="24"/>
          <w:szCs w:val="24"/>
        </w:rPr>
        <w:t xml:space="preserve">) </w:t>
      </w:r>
      <w:r w:rsidR="00845D35" w:rsidRPr="00C87559">
        <w:rPr>
          <w:color w:val="auto"/>
          <w:sz w:val="24"/>
          <w:szCs w:val="24"/>
        </w:rPr>
        <w:t xml:space="preserve">certidão de ações cíveis e execuções fiscais em nome </w:t>
      </w:r>
      <w:proofErr w:type="gramStart"/>
      <w:r w:rsidR="00845D35" w:rsidRPr="00C87559">
        <w:rPr>
          <w:color w:val="auto"/>
          <w:sz w:val="24"/>
          <w:szCs w:val="24"/>
        </w:rPr>
        <w:t>do(</w:t>
      </w:r>
      <w:proofErr w:type="gramEnd"/>
      <w:r w:rsidR="00845D35" w:rsidRPr="00C87559">
        <w:rPr>
          <w:color w:val="auto"/>
          <w:sz w:val="24"/>
          <w:szCs w:val="24"/>
        </w:rPr>
        <w:t>s) locador(es), da circunscrição de sua(s) residência(s);</w:t>
      </w:r>
    </w:p>
    <w:p w:rsidR="00845D35" w:rsidRPr="00C87559" w:rsidRDefault="004E0A1A" w:rsidP="00352209">
      <w:pPr>
        <w:spacing w:line="240" w:lineRule="auto"/>
        <w:ind w:left="11" w:hanging="11"/>
        <w:rPr>
          <w:sz w:val="24"/>
          <w:szCs w:val="24"/>
        </w:rPr>
      </w:pPr>
      <w:r w:rsidRPr="00C87559">
        <w:rPr>
          <w:sz w:val="24"/>
          <w:szCs w:val="24"/>
        </w:rPr>
        <w:tab/>
        <w:t>i</w:t>
      </w:r>
      <w:r w:rsidR="00845D35" w:rsidRPr="00C87559">
        <w:rPr>
          <w:sz w:val="24"/>
          <w:szCs w:val="24"/>
        </w:rPr>
        <w:t xml:space="preserve">) </w:t>
      </w:r>
      <w:r w:rsidR="00845D35" w:rsidRPr="00C87559">
        <w:rPr>
          <w:color w:val="auto"/>
          <w:sz w:val="24"/>
          <w:szCs w:val="24"/>
        </w:rPr>
        <w:t>certidão de ônus reais do imóvel;</w:t>
      </w:r>
    </w:p>
    <w:p w:rsidR="00845D35" w:rsidRPr="00C87559" w:rsidRDefault="004E0A1A" w:rsidP="00352209">
      <w:pPr>
        <w:spacing w:line="240" w:lineRule="auto"/>
        <w:ind w:left="11" w:hanging="11"/>
        <w:rPr>
          <w:sz w:val="24"/>
          <w:szCs w:val="24"/>
        </w:rPr>
      </w:pPr>
      <w:r w:rsidRPr="00C87559">
        <w:rPr>
          <w:sz w:val="24"/>
          <w:szCs w:val="24"/>
        </w:rPr>
        <w:tab/>
        <w:t>j</w:t>
      </w:r>
      <w:r w:rsidR="00845D35" w:rsidRPr="00C87559">
        <w:rPr>
          <w:sz w:val="24"/>
          <w:szCs w:val="24"/>
        </w:rPr>
        <w:t xml:space="preserve">) </w:t>
      </w:r>
      <w:r w:rsidR="00845D35" w:rsidRPr="00C87559">
        <w:rPr>
          <w:color w:val="auto"/>
          <w:sz w:val="24"/>
          <w:szCs w:val="24"/>
        </w:rPr>
        <w:t>certidão de débitos de tributos imobiliários;</w:t>
      </w:r>
    </w:p>
    <w:p w:rsidR="00845D35" w:rsidRPr="00C87559" w:rsidRDefault="004E0A1A" w:rsidP="00352209">
      <w:pPr>
        <w:spacing w:line="240" w:lineRule="auto"/>
        <w:ind w:left="11" w:hanging="11"/>
        <w:rPr>
          <w:sz w:val="24"/>
          <w:szCs w:val="24"/>
        </w:rPr>
      </w:pPr>
      <w:r w:rsidRPr="00C87559">
        <w:rPr>
          <w:sz w:val="24"/>
          <w:szCs w:val="24"/>
        </w:rPr>
        <w:tab/>
        <w:t>k</w:t>
      </w:r>
      <w:r w:rsidR="00845D35" w:rsidRPr="00C87559">
        <w:rPr>
          <w:sz w:val="24"/>
          <w:szCs w:val="24"/>
        </w:rPr>
        <w:t xml:space="preserve">) </w:t>
      </w:r>
      <w:r w:rsidR="00845D35" w:rsidRPr="00C87559">
        <w:rPr>
          <w:color w:val="auto"/>
          <w:sz w:val="24"/>
          <w:szCs w:val="24"/>
        </w:rPr>
        <w:t>contrato social/estatuto da proponente;</w:t>
      </w:r>
    </w:p>
    <w:p w:rsidR="00845D35" w:rsidRPr="00C87559" w:rsidRDefault="004E0A1A" w:rsidP="00352209">
      <w:pPr>
        <w:spacing w:line="240" w:lineRule="auto"/>
        <w:ind w:left="11" w:hanging="11"/>
        <w:rPr>
          <w:sz w:val="24"/>
          <w:szCs w:val="24"/>
        </w:rPr>
      </w:pPr>
      <w:r w:rsidRPr="00C87559">
        <w:rPr>
          <w:sz w:val="24"/>
          <w:szCs w:val="24"/>
        </w:rPr>
        <w:tab/>
        <w:t>l</w:t>
      </w:r>
      <w:r w:rsidR="00845D35" w:rsidRPr="00C87559">
        <w:rPr>
          <w:sz w:val="24"/>
          <w:szCs w:val="24"/>
        </w:rPr>
        <w:t xml:space="preserve">) </w:t>
      </w:r>
      <w:r w:rsidR="00845D35" w:rsidRPr="00C87559">
        <w:rPr>
          <w:color w:val="auto"/>
          <w:sz w:val="24"/>
          <w:szCs w:val="24"/>
        </w:rPr>
        <w:t>procuração da proponente;</w:t>
      </w:r>
    </w:p>
    <w:p w:rsidR="00845D35" w:rsidRPr="00C87559" w:rsidRDefault="004E0A1A" w:rsidP="00352209">
      <w:pPr>
        <w:spacing w:line="240" w:lineRule="auto"/>
        <w:ind w:left="11" w:hanging="11"/>
        <w:rPr>
          <w:sz w:val="24"/>
          <w:szCs w:val="24"/>
        </w:rPr>
      </w:pPr>
      <w:r w:rsidRPr="00C87559">
        <w:rPr>
          <w:sz w:val="24"/>
          <w:szCs w:val="24"/>
        </w:rPr>
        <w:tab/>
        <w:t>m</w:t>
      </w:r>
      <w:r w:rsidR="00845D35" w:rsidRPr="00C87559">
        <w:rPr>
          <w:sz w:val="24"/>
          <w:szCs w:val="24"/>
        </w:rPr>
        <w:t xml:space="preserve">) </w:t>
      </w:r>
      <w:r w:rsidR="00845D35" w:rsidRPr="00C87559">
        <w:rPr>
          <w:color w:val="auto"/>
          <w:sz w:val="24"/>
          <w:szCs w:val="24"/>
        </w:rPr>
        <w:t>certidões de regularidade fiscal e trabalhista da proponente;</w:t>
      </w:r>
    </w:p>
    <w:p w:rsidR="00845D35" w:rsidRPr="00C87559" w:rsidRDefault="004E0A1A" w:rsidP="00352209">
      <w:pPr>
        <w:spacing w:line="240" w:lineRule="auto"/>
        <w:ind w:left="11" w:hanging="11"/>
        <w:rPr>
          <w:sz w:val="24"/>
          <w:szCs w:val="24"/>
        </w:rPr>
      </w:pPr>
      <w:r w:rsidRPr="00C87559">
        <w:rPr>
          <w:sz w:val="24"/>
          <w:szCs w:val="24"/>
        </w:rPr>
        <w:tab/>
        <w:t>n</w:t>
      </w:r>
      <w:r w:rsidR="00845D35" w:rsidRPr="00C87559">
        <w:rPr>
          <w:sz w:val="24"/>
          <w:szCs w:val="24"/>
        </w:rPr>
        <w:t xml:space="preserve">) </w:t>
      </w:r>
      <w:r w:rsidR="00845D35" w:rsidRPr="00C87559">
        <w:rPr>
          <w:color w:val="auto"/>
          <w:sz w:val="24"/>
          <w:szCs w:val="24"/>
        </w:rPr>
        <w:t>certidão negativa de débitos relativos a créditos tributários federais e à dívida ativa da União por parte da proponente;</w:t>
      </w:r>
    </w:p>
    <w:p w:rsidR="00845D35" w:rsidRPr="00C87559" w:rsidRDefault="00845D35" w:rsidP="00352209">
      <w:pPr>
        <w:spacing w:line="240" w:lineRule="auto"/>
        <w:ind w:left="11" w:hanging="11"/>
        <w:rPr>
          <w:sz w:val="24"/>
          <w:szCs w:val="24"/>
        </w:rPr>
      </w:pPr>
      <w:r w:rsidRPr="00C87559">
        <w:rPr>
          <w:sz w:val="24"/>
          <w:szCs w:val="24"/>
        </w:rPr>
        <w:tab/>
      </w:r>
      <w:r w:rsidR="004E0A1A" w:rsidRPr="00C87559">
        <w:rPr>
          <w:sz w:val="24"/>
          <w:szCs w:val="24"/>
        </w:rPr>
        <w:t>o</w:t>
      </w:r>
      <w:r w:rsidRPr="00C87559">
        <w:rPr>
          <w:sz w:val="24"/>
          <w:szCs w:val="24"/>
        </w:rPr>
        <w:t xml:space="preserve">) </w:t>
      </w:r>
      <w:r w:rsidRPr="00C87559">
        <w:rPr>
          <w:color w:val="auto"/>
          <w:sz w:val="24"/>
          <w:szCs w:val="24"/>
        </w:rPr>
        <w:t>certidão negativa de débitos tributários e de dívida ativa Estadual por parte da proponente;</w:t>
      </w:r>
    </w:p>
    <w:p w:rsidR="00845D35" w:rsidRPr="00C87559" w:rsidRDefault="004E0A1A" w:rsidP="00352209">
      <w:pPr>
        <w:spacing w:line="240" w:lineRule="auto"/>
        <w:ind w:left="11" w:hanging="11"/>
        <w:rPr>
          <w:sz w:val="24"/>
          <w:szCs w:val="24"/>
        </w:rPr>
      </w:pPr>
      <w:r w:rsidRPr="00C87559">
        <w:rPr>
          <w:sz w:val="24"/>
          <w:szCs w:val="24"/>
        </w:rPr>
        <w:tab/>
        <w:t>p</w:t>
      </w:r>
      <w:r w:rsidR="00845D35" w:rsidRPr="00C87559">
        <w:rPr>
          <w:sz w:val="24"/>
          <w:szCs w:val="24"/>
        </w:rPr>
        <w:t xml:space="preserve">) </w:t>
      </w:r>
      <w:r w:rsidR="00845D35" w:rsidRPr="00C87559">
        <w:rPr>
          <w:color w:val="auto"/>
          <w:sz w:val="24"/>
          <w:szCs w:val="24"/>
        </w:rPr>
        <w:t>certidão negativa de débitos tributários e de dívida ativa Municipal por parte da proponente;</w:t>
      </w:r>
    </w:p>
    <w:p w:rsidR="00845D35" w:rsidRPr="00C87559" w:rsidRDefault="004E0A1A" w:rsidP="00352209">
      <w:pPr>
        <w:spacing w:line="240" w:lineRule="auto"/>
        <w:ind w:left="11" w:hanging="11"/>
        <w:rPr>
          <w:sz w:val="24"/>
          <w:szCs w:val="24"/>
        </w:rPr>
      </w:pPr>
      <w:r w:rsidRPr="00C87559">
        <w:rPr>
          <w:sz w:val="24"/>
          <w:szCs w:val="24"/>
        </w:rPr>
        <w:tab/>
        <w:t>q</w:t>
      </w:r>
      <w:r w:rsidR="00845D35" w:rsidRPr="00C87559">
        <w:rPr>
          <w:sz w:val="24"/>
          <w:szCs w:val="24"/>
        </w:rPr>
        <w:t xml:space="preserve">) </w:t>
      </w:r>
      <w:r w:rsidR="00845D35" w:rsidRPr="00C87559">
        <w:rPr>
          <w:color w:val="auto"/>
          <w:sz w:val="24"/>
          <w:szCs w:val="24"/>
        </w:rPr>
        <w:t>certificado de regularidade do FGTS – CRF por parte da proponente;</w:t>
      </w:r>
    </w:p>
    <w:p w:rsidR="00845D35" w:rsidRPr="00C87559" w:rsidRDefault="004E0A1A" w:rsidP="00352209">
      <w:pPr>
        <w:spacing w:line="240" w:lineRule="auto"/>
        <w:ind w:left="11" w:hanging="11"/>
        <w:rPr>
          <w:sz w:val="24"/>
          <w:szCs w:val="24"/>
        </w:rPr>
      </w:pPr>
      <w:r w:rsidRPr="00C87559">
        <w:rPr>
          <w:sz w:val="24"/>
          <w:szCs w:val="24"/>
        </w:rPr>
        <w:tab/>
        <w:t>r</w:t>
      </w:r>
      <w:r w:rsidR="00845D35" w:rsidRPr="00C87559">
        <w:rPr>
          <w:sz w:val="24"/>
          <w:szCs w:val="24"/>
        </w:rPr>
        <w:t xml:space="preserve">) </w:t>
      </w:r>
      <w:r w:rsidR="00845D35" w:rsidRPr="00C87559">
        <w:rPr>
          <w:color w:val="auto"/>
          <w:sz w:val="24"/>
          <w:szCs w:val="24"/>
        </w:rPr>
        <w:t>certidão negativa de débitos trabalhista da proponente;</w:t>
      </w:r>
    </w:p>
    <w:p w:rsidR="00845D35" w:rsidRPr="00C87559" w:rsidRDefault="004E0A1A" w:rsidP="00352209">
      <w:pPr>
        <w:spacing w:line="240" w:lineRule="auto"/>
        <w:ind w:left="11" w:hanging="11"/>
        <w:rPr>
          <w:sz w:val="24"/>
          <w:szCs w:val="24"/>
        </w:rPr>
      </w:pPr>
      <w:r w:rsidRPr="00C87559">
        <w:rPr>
          <w:sz w:val="24"/>
          <w:szCs w:val="24"/>
        </w:rPr>
        <w:tab/>
        <w:t>s</w:t>
      </w:r>
      <w:r w:rsidR="00845D35" w:rsidRPr="00C87559">
        <w:rPr>
          <w:sz w:val="24"/>
          <w:szCs w:val="24"/>
        </w:rPr>
        <w:t xml:space="preserve">) </w:t>
      </w:r>
      <w:r w:rsidR="00845D35" w:rsidRPr="00C87559">
        <w:rPr>
          <w:color w:val="auto"/>
          <w:sz w:val="24"/>
          <w:szCs w:val="24"/>
        </w:rPr>
        <w:t>consulta de idoneidade da proponente: certidão expedida pelo TCU;</w:t>
      </w:r>
    </w:p>
    <w:p w:rsidR="00845D35" w:rsidRPr="00C87559" w:rsidRDefault="004E0A1A" w:rsidP="00352209">
      <w:pPr>
        <w:spacing w:line="240" w:lineRule="auto"/>
        <w:ind w:left="11" w:hanging="11"/>
        <w:rPr>
          <w:color w:val="auto"/>
          <w:sz w:val="24"/>
          <w:szCs w:val="24"/>
        </w:rPr>
      </w:pPr>
      <w:r w:rsidRPr="00C87559">
        <w:rPr>
          <w:sz w:val="24"/>
          <w:szCs w:val="24"/>
        </w:rPr>
        <w:tab/>
        <w:t>t</w:t>
      </w:r>
      <w:r w:rsidR="00845D35" w:rsidRPr="00C87559">
        <w:rPr>
          <w:sz w:val="24"/>
          <w:szCs w:val="24"/>
        </w:rPr>
        <w:t xml:space="preserve">) </w:t>
      </w:r>
      <w:r w:rsidR="00845D35" w:rsidRPr="00C87559">
        <w:rPr>
          <w:color w:val="auto"/>
          <w:sz w:val="24"/>
          <w:szCs w:val="24"/>
        </w:rPr>
        <w:t>consulta de idoneidade dos sócios majoritários: expedido pelo CNJ;</w:t>
      </w:r>
    </w:p>
    <w:p w:rsidR="004E0A1A" w:rsidRPr="00C87559" w:rsidRDefault="004E0A1A" w:rsidP="00352209">
      <w:pPr>
        <w:spacing w:line="240" w:lineRule="auto"/>
        <w:ind w:left="11" w:hanging="11"/>
        <w:rPr>
          <w:sz w:val="24"/>
          <w:szCs w:val="24"/>
        </w:rPr>
      </w:pPr>
      <w:r w:rsidRPr="00C87559">
        <w:rPr>
          <w:b/>
          <w:sz w:val="24"/>
          <w:szCs w:val="24"/>
        </w:rPr>
        <w:t>4.</w:t>
      </w:r>
      <w:r w:rsidR="009718A7">
        <w:rPr>
          <w:b/>
          <w:sz w:val="24"/>
          <w:szCs w:val="24"/>
        </w:rPr>
        <w:t>2</w:t>
      </w:r>
      <w:r w:rsidRPr="00C87559">
        <w:rPr>
          <w:sz w:val="24"/>
          <w:szCs w:val="24"/>
        </w:rPr>
        <w:t xml:space="preserve"> – São requisitos exigidos pela Diretoria de Proteção Social Básica para a locação a serem avaliados no Estudo de Leiaute:</w:t>
      </w:r>
    </w:p>
    <w:p w:rsidR="00845D35" w:rsidRPr="00C87559" w:rsidRDefault="004E0A1A" w:rsidP="00352209">
      <w:pPr>
        <w:spacing w:line="240" w:lineRule="auto"/>
        <w:ind w:left="11" w:hanging="11"/>
        <w:rPr>
          <w:bCs/>
          <w:color w:val="auto"/>
          <w:sz w:val="24"/>
          <w:szCs w:val="24"/>
        </w:rPr>
      </w:pPr>
      <w:r w:rsidRPr="00C87559">
        <w:rPr>
          <w:sz w:val="24"/>
          <w:szCs w:val="24"/>
        </w:rPr>
        <w:tab/>
        <w:t>a</w:t>
      </w:r>
      <w:r w:rsidR="00845D35" w:rsidRPr="00C87559">
        <w:rPr>
          <w:sz w:val="24"/>
          <w:szCs w:val="24"/>
        </w:rPr>
        <w:t xml:space="preserve">) </w:t>
      </w:r>
      <w:r w:rsidR="00845D35" w:rsidRPr="00C87559">
        <w:rPr>
          <w:bCs/>
          <w:color w:val="auto"/>
          <w:sz w:val="24"/>
          <w:szCs w:val="24"/>
        </w:rPr>
        <w:t>climatização</w:t>
      </w:r>
      <w:r w:rsidRPr="00C87559">
        <w:rPr>
          <w:bCs/>
          <w:color w:val="auto"/>
          <w:sz w:val="24"/>
          <w:szCs w:val="24"/>
        </w:rPr>
        <w:t>;</w:t>
      </w:r>
      <w:r w:rsidR="00845D35" w:rsidRPr="00C87559">
        <w:rPr>
          <w:bCs/>
          <w:color w:val="auto"/>
          <w:sz w:val="24"/>
          <w:szCs w:val="24"/>
        </w:rPr>
        <w:t xml:space="preserve"> </w:t>
      </w:r>
    </w:p>
    <w:p w:rsidR="004E0A1A" w:rsidRPr="00C87559" w:rsidRDefault="004E0A1A" w:rsidP="00352209">
      <w:pPr>
        <w:spacing w:line="240" w:lineRule="auto"/>
        <w:ind w:left="11" w:hanging="11"/>
        <w:rPr>
          <w:sz w:val="24"/>
          <w:szCs w:val="24"/>
        </w:rPr>
      </w:pPr>
      <w:r w:rsidRPr="00C87559">
        <w:rPr>
          <w:sz w:val="24"/>
          <w:szCs w:val="24"/>
        </w:rPr>
        <w:t xml:space="preserve">b) estudo de leiaute </w:t>
      </w:r>
      <w:proofErr w:type="gramStart"/>
      <w:r w:rsidRPr="00C87559">
        <w:rPr>
          <w:sz w:val="24"/>
          <w:szCs w:val="24"/>
        </w:rPr>
        <w:t>da(</w:t>
      </w:r>
      <w:proofErr w:type="gramEnd"/>
      <w:r w:rsidRPr="00C87559">
        <w:rPr>
          <w:sz w:val="24"/>
          <w:szCs w:val="24"/>
        </w:rPr>
        <w:t>s) proposta(s) recebida(s) para verificação quanto à adequação do imóvel aos requisitos apresentados no item 1 a ser realizado pela DPSE e representantes do Abrigo Raio de Sol;</w:t>
      </w:r>
    </w:p>
    <w:p w:rsidR="004E0A1A" w:rsidRPr="00C87559" w:rsidRDefault="004E0A1A" w:rsidP="00352209">
      <w:pPr>
        <w:spacing w:line="240" w:lineRule="auto"/>
        <w:ind w:left="11" w:hanging="11"/>
        <w:rPr>
          <w:sz w:val="24"/>
          <w:szCs w:val="24"/>
        </w:rPr>
      </w:pPr>
      <w:r w:rsidRPr="00C87559">
        <w:rPr>
          <w:sz w:val="24"/>
          <w:szCs w:val="24"/>
        </w:rPr>
        <w:t>c) propositora de adaptações ao proponente e avaliação das ações a serem realizadas por parte do locador.</w:t>
      </w:r>
    </w:p>
    <w:p w:rsidR="009718A7" w:rsidRDefault="009718A7" w:rsidP="00D253C2">
      <w:pPr>
        <w:spacing w:after="0" w:line="240" w:lineRule="auto"/>
        <w:ind w:left="0" w:firstLine="0"/>
        <w:rPr>
          <w:b/>
          <w:color w:val="auto"/>
          <w:sz w:val="24"/>
          <w:szCs w:val="24"/>
        </w:rPr>
      </w:pPr>
    </w:p>
    <w:p w:rsidR="00F05049" w:rsidRPr="00C87559" w:rsidRDefault="00F05049" w:rsidP="00D253C2">
      <w:pPr>
        <w:spacing w:after="0" w:line="240" w:lineRule="auto"/>
        <w:ind w:left="0" w:firstLine="0"/>
        <w:rPr>
          <w:color w:val="auto"/>
          <w:sz w:val="24"/>
          <w:szCs w:val="24"/>
        </w:rPr>
      </w:pPr>
      <w:r w:rsidRPr="00C87559">
        <w:rPr>
          <w:b/>
          <w:color w:val="auto"/>
          <w:sz w:val="24"/>
          <w:szCs w:val="24"/>
        </w:rPr>
        <w:t>5. DO MODELO DE EXECUÇÃO CONTRATUAL</w:t>
      </w:r>
    </w:p>
    <w:p w:rsidR="00F05049" w:rsidRPr="00C87559" w:rsidRDefault="00F05049" w:rsidP="00D253C2">
      <w:pPr>
        <w:spacing w:after="0" w:line="240" w:lineRule="auto"/>
        <w:ind w:left="0" w:firstLine="0"/>
        <w:rPr>
          <w:color w:val="auto"/>
          <w:sz w:val="24"/>
          <w:szCs w:val="24"/>
        </w:rPr>
      </w:pPr>
      <w:r w:rsidRPr="00C87559">
        <w:rPr>
          <w:b/>
          <w:color w:val="auto"/>
          <w:sz w:val="24"/>
          <w:szCs w:val="24"/>
        </w:rPr>
        <w:t>5.1. Do prazo de entrega</w:t>
      </w:r>
    </w:p>
    <w:p w:rsidR="00845D35" w:rsidRPr="00C87559" w:rsidRDefault="00845D35" w:rsidP="00352209">
      <w:pPr>
        <w:spacing w:line="240" w:lineRule="auto"/>
        <w:ind w:left="11" w:hanging="11"/>
        <w:rPr>
          <w:sz w:val="24"/>
          <w:szCs w:val="24"/>
        </w:rPr>
      </w:pPr>
      <w:r w:rsidRPr="00C87559">
        <w:rPr>
          <w:b/>
          <w:sz w:val="24"/>
          <w:szCs w:val="24"/>
        </w:rPr>
        <w:t xml:space="preserve">5.1.1. </w:t>
      </w:r>
      <w:r w:rsidRPr="00C87559">
        <w:rPr>
          <w:sz w:val="24"/>
          <w:szCs w:val="24"/>
        </w:rPr>
        <w:t>O prazo de entregado imóvel</w:t>
      </w:r>
      <w:r w:rsidR="004E0A1A" w:rsidRPr="00C87559">
        <w:rPr>
          <w:sz w:val="24"/>
          <w:szCs w:val="24"/>
        </w:rPr>
        <w:t xml:space="preserve"> </w:t>
      </w:r>
      <w:r w:rsidRPr="00C87559">
        <w:rPr>
          <w:sz w:val="24"/>
          <w:szCs w:val="24"/>
        </w:rPr>
        <w:t>objeto do Termo de Referência deverá atender aos seguintes critérios:</w:t>
      </w:r>
    </w:p>
    <w:p w:rsidR="00845D35" w:rsidRDefault="00845D35" w:rsidP="009718A7">
      <w:pPr>
        <w:spacing w:after="0" w:line="240" w:lineRule="auto"/>
        <w:ind w:left="11" w:hanging="11"/>
        <w:rPr>
          <w:sz w:val="24"/>
          <w:szCs w:val="24"/>
        </w:rPr>
      </w:pPr>
      <w:r w:rsidRPr="00C87559">
        <w:rPr>
          <w:sz w:val="24"/>
          <w:szCs w:val="24"/>
        </w:rPr>
        <w:t>a) não poderá ser superior a 05(cinco)</w:t>
      </w:r>
      <w:r w:rsidR="004E0A1A" w:rsidRPr="00C87559">
        <w:rPr>
          <w:sz w:val="24"/>
          <w:szCs w:val="24"/>
        </w:rPr>
        <w:t xml:space="preserve"> </w:t>
      </w:r>
      <w:r w:rsidRPr="00C87559">
        <w:rPr>
          <w:sz w:val="24"/>
          <w:szCs w:val="24"/>
        </w:rPr>
        <w:t>dias consecutivos, contados após a data de recebimento da ordem de início de serviços ou outro instrumento hábil.</w:t>
      </w:r>
    </w:p>
    <w:p w:rsidR="00845D35" w:rsidRPr="00C87559" w:rsidRDefault="00845D35" w:rsidP="009718A7">
      <w:pPr>
        <w:spacing w:after="0" w:line="240" w:lineRule="auto"/>
        <w:ind w:left="11" w:hanging="11"/>
        <w:rPr>
          <w:sz w:val="24"/>
          <w:szCs w:val="24"/>
        </w:rPr>
      </w:pPr>
      <w:r w:rsidRPr="00C87559">
        <w:rPr>
          <w:b/>
          <w:sz w:val="24"/>
          <w:szCs w:val="24"/>
        </w:rPr>
        <w:t xml:space="preserve">5.1.2. </w:t>
      </w:r>
      <w:r w:rsidRPr="00C87559">
        <w:rPr>
          <w:sz w:val="24"/>
          <w:szCs w:val="24"/>
        </w:rPr>
        <w:t xml:space="preserve">Caso não seja possível fornecer o objeto na data prevista, a CONTRATADA deverá comunicar o CONTRATANTE das razões respectivas, com pelo menos </w:t>
      </w:r>
      <w:r w:rsidRPr="00C87559">
        <w:rPr>
          <w:color w:val="auto"/>
          <w:sz w:val="24"/>
          <w:szCs w:val="24"/>
        </w:rPr>
        <w:t>02</w:t>
      </w:r>
      <w:r w:rsidRPr="00C87559">
        <w:rPr>
          <w:sz w:val="24"/>
          <w:szCs w:val="24"/>
        </w:rPr>
        <w:t xml:space="preserve"> (dois) dias consecutivos de antecedência, para que qualquer pleito de prorrogação de prazo seja analisado pela Secretaria requisitante, ressalvadas situações de caso fortuito e força maior.</w:t>
      </w:r>
    </w:p>
    <w:p w:rsidR="00F05049" w:rsidRPr="00C87559" w:rsidRDefault="00F05049" w:rsidP="00D253C2">
      <w:pPr>
        <w:spacing w:after="0" w:line="240" w:lineRule="auto"/>
        <w:ind w:left="0" w:firstLine="0"/>
        <w:rPr>
          <w:color w:val="auto"/>
          <w:sz w:val="24"/>
          <w:szCs w:val="24"/>
        </w:rPr>
      </w:pPr>
      <w:r w:rsidRPr="00C87559">
        <w:rPr>
          <w:b/>
          <w:color w:val="auto"/>
          <w:sz w:val="24"/>
          <w:szCs w:val="24"/>
        </w:rPr>
        <w:t>5.</w:t>
      </w:r>
      <w:r w:rsidR="004E0A1A" w:rsidRPr="00C87559">
        <w:rPr>
          <w:b/>
          <w:color w:val="auto"/>
          <w:sz w:val="24"/>
          <w:szCs w:val="24"/>
        </w:rPr>
        <w:t>2</w:t>
      </w:r>
      <w:r w:rsidRPr="00C87559">
        <w:rPr>
          <w:b/>
          <w:color w:val="auto"/>
          <w:sz w:val="24"/>
          <w:szCs w:val="24"/>
        </w:rPr>
        <w:t>. Do prazo de validade do objeto</w:t>
      </w:r>
    </w:p>
    <w:p w:rsidR="00F05049" w:rsidRPr="00C87559" w:rsidRDefault="00F05049" w:rsidP="00D253C2">
      <w:pPr>
        <w:spacing w:after="0" w:line="240" w:lineRule="auto"/>
        <w:ind w:left="0" w:firstLine="0"/>
        <w:rPr>
          <w:color w:val="auto"/>
          <w:sz w:val="24"/>
          <w:szCs w:val="24"/>
        </w:rPr>
      </w:pPr>
      <w:r w:rsidRPr="00C87559">
        <w:rPr>
          <w:b/>
          <w:color w:val="auto"/>
          <w:sz w:val="24"/>
          <w:szCs w:val="24"/>
        </w:rPr>
        <w:t>5.</w:t>
      </w:r>
      <w:r w:rsidR="0005148D" w:rsidRPr="00C87559">
        <w:rPr>
          <w:b/>
          <w:color w:val="auto"/>
          <w:sz w:val="24"/>
          <w:szCs w:val="24"/>
        </w:rPr>
        <w:t>2</w:t>
      </w:r>
      <w:r w:rsidRPr="00C87559">
        <w:rPr>
          <w:b/>
          <w:color w:val="auto"/>
          <w:sz w:val="24"/>
          <w:szCs w:val="24"/>
        </w:rPr>
        <w:t xml:space="preserve">.1. </w:t>
      </w:r>
      <w:r w:rsidRPr="00C87559">
        <w:rPr>
          <w:color w:val="auto"/>
          <w:sz w:val="24"/>
          <w:szCs w:val="24"/>
        </w:rPr>
        <w:t>Esta exigência não se aplica a esta contratação.</w:t>
      </w:r>
    </w:p>
    <w:p w:rsidR="00845D35" w:rsidRPr="00C87559" w:rsidRDefault="0005148D" w:rsidP="00D253C2">
      <w:pPr>
        <w:spacing w:after="0" w:line="240" w:lineRule="auto"/>
        <w:ind w:left="0" w:firstLine="0"/>
        <w:rPr>
          <w:b/>
          <w:color w:val="auto"/>
          <w:sz w:val="24"/>
          <w:szCs w:val="24"/>
        </w:rPr>
      </w:pPr>
      <w:r w:rsidRPr="00C87559">
        <w:rPr>
          <w:b/>
          <w:color w:val="auto"/>
          <w:sz w:val="24"/>
          <w:szCs w:val="24"/>
        </w:rPr>
        <w:t>5.3</w:t>
      </w:r>
      <w:r w:rsidR="00F05049" w:rsidRPr="00C87559">
        <w:rPr>
          <w:b/>
          <w:color w:val="auto"/>
          <w:sz w:val="24"/>
          <w:szCs w:val="24"/>
        </w:rPr>
        <w:t>. Da substituição do objeto</w:t>
      </w:r>
    </w:p>
    <w:p w:rsidR="00F05049" w:rsidRPr="00C87559" w:rsidRDefault="0005148D" w:rsidP="00D253C2">
      <w:pPr>
        <w:spacing w:after="0" w:line="240" w:lineRule="auto"/>
        <w:ind w:left="0" w:firstLine="0"/>
        <w:rPr>
          <w:color w:val="auto"/>
          <w:sz w:val="24"/>
          <w:szCs w:val="24"/>
        </w:rPr>
      </w:pPr>
      <w:r w:rsidRPr="00C87559">
        <w:rPr>
          <w:b/>
          <w:color w:val="auto"/>
          <w:sz w:val="24"/>
          <w:szCs w:val="24"/>
        </w:rPr>
        <w:t>5.3</w:t>
      </w:r>
      <w:r w:rsidR="00F05049" w:rsidRPr="00C87559">
        <w:rPr>
          <w:b/>
          <w:color w:val="auto"/>
          <w:sz w:val="24"/>
          <w:szCs w:val="24"/>
        </w:rPr>
        <w:t>.1.</w:t>
      </w:r>
      <w:r w:rsidR="00F05049" w:rsidRPr="00C87559">
        <w:rPr>
          <w:color w:val="auto"/>
          <w:sz w:val="24"/>
          <w:szCs w:val="24"/>
        </w:rPr>
        <w:t xml:space="preserve"> Esta exigência não se aplica a esta contratação.</w:t>
      </w:r>
    </w:p>
    <w:p w:rsidR="00F05049" w:rsidRPr="00C87559" w:rsidRDefault="0005148D" w:rsidP="00D253C2">
      <w:pPr>
        <w:spacing w:after="0" w:line="240" w:lineRule="auto"/>
        <w:ind w:left="0" w:firstLine="0"/>
        <w:rPr>
          <w:color w:val="auto"/>
          <w:sz w:val="24"/>
          <w:szCs w:val="24"/>
        </w:rPr>
      </w:pPr>
      <w:r w:rsidRPr="00C87559">
        <w:rPr>
          <w:b/>
          <w:color w:val="auto"/>
          <w:sz w:val="24"/>
          <w:szCs w:val="24"/>
        </w:rPr>
        <w:t>5.4</w:t>
      </w:r>
      <w:r w:rsidR="00F05049" w:rsidRPr="00C87559">
        <w:rPr>
          <w:b/>
          <w:color w:val="auto"/>
          <w:sz w:val="24"/>
          <w:szCs w:val="24"/>
        </w:rPr>
        <w:t>. Da documentação necessária na entrega do imóvel objeto</w:t>
      </w:r>
    </w:p>
    <w:p w:rsidR="00F05049" w:rsidRPr="00C87559" w:rsidRDefault="0005148D" w:rsidP="00D253C2">
      <w:pPr>
        <w:spacing w:after="0" w:line="240" w:lineRule="auto"/>
        <w:ind w:left="0" w:firstLine="0"/>
        <w:rPr>
          <w:color w:val="auto"/>
          <w:sz w:val="24"/>
          <w:szCs w:val="24"/>
        </w:rPr>
      </w:pPr>
      <w:r w:rsidRPr="00C87559">
        <w:rPr>
          <w:b/>
          <w:color w:val="auto"/>
          <w:sz w:val="24"/>
          <w:szCs w:val="24"/>
        </w:rPr>
        <w:t>5.4</w:t>
      </w:r>
      <w:r w:rsidR="00F05049" w:rsidRPr="00C87559">
        <w:rPr>
          <w:b/>
          <w:color w:val="auto"/>
          <w:sz w:val="24"/>
          <w:szCs w:val="24"/>
        </w:rPr>
        <w:t>.1.</w:t>
      </w:r>
      <w:r w:rsidR="00F05049" w:rsidRPr="00C87559">
        <w:rPr>
          <w:color w:val="auto"/>
          <w:sz w:val="24"/>
          <w:szCs w:val="24"/>
        </w:rPr>
        <w:t xml:space="preserve"> Termo de vistoria inicial e de entrega das chaves.</w:t>
      </w:r>
    </w:p>
    <w:p w:rsidR="00F05049" w:rsidRPr="00C87559" w:rsidRDefault="00F05049" w:rsidP="00D253C2">
      <w:pPr>
        <w:spacing w:after="0" w:line="240" w:lineRule="auto"/>
        <w:ind w:left="0" w:firstLine="0"/>
        <w:rPr>
          <w:color w:val="auto"/>
          <w:sz w:val="24"/>
          <w:szCs w:val="24"/>
        </w:rPr>
      </w:pPr>
    </w:p>
    <w:p w:rsidR="00845D35" w:rsidRPr="00C87559" w:rsidRDefault="00845D35" w:rsidP="00845D35">
      <w:pPr>
        <w:spacing w:line="240" w:lineRule="auto"/>
        <w:ind w:left="11" w:hanging="11"/>
        <w:rPr>
          <w:sz w:val="24"/>
          <w:szCs w:val="24"/>
        </w:rPr>
      </w:pPr>
      <w:r w:rsidRPr="00C87559">
        <w:rPr>
          <w:b/>
          <w:sz w:val="24"/>
          <w:szCs w:val="24"/>
        </w:rPr>
        <w:t>6. DA SUBCONTRATAÇÃO E DO CONSÓRCIO</w:t>
      </w:r>
    </w:p>
    <w:p w:rsidR="00845D35" w:rsidRPr="00C87559" w:rsidRDefault="00845D35" w:rsidP="00845D35">
      <w:pPr>
        <w:spacing w:line="240" w:lineRule="auto"/>
        <w:ind w:left="11" w:hanging="11"/>
        <w:rPr>
          <w:sz w:val="24"/>
          <w:szCs w:val="24"/>
        </w:rPr>
      </w:pPr>
      <w:r w:rsidRPr="00C87559">
        <w:rPr>
          <w:b/>
          <w:sz w:val="24"/>
          <w:szCs w:val="24"/>
        </w:rPr>
        <w:t>6.1.</w:t>
      </w:r>
      <w:r w:rsidRPr="00C87559">
        <w:rPr>
          <w:sz w:val="24"/>
          <w:szCs w:val="24"/>
        </w:rPr>
        <w:t xml:space="preserve"> É vedada a subcontratação ou transferência total ou parcial do objeto da licitação.</w:t>
      </w:r>
    </w:p>
    <w:p w:rsidR="00845D35" w:rsidRPr="00C87559" w:rsidRDefault="00845D35" w:rsidP="00845D35">
      <w:pPr>
        <w:spacing w:line="240" w:lineRule="auto"/>
        <w:ind w:left="11" w:hanging="11"/>
        <w:rPr>
          <w:sz w:val="24"/>
          <w:szCs w:val="24"/>
        </w:rPr>
      </w:pPr>
      <w:r w:rsidRPr="00C87559">
        <w:rPr>
          <w:b/>
          <w:bCs/>
          <w:sz w:val="24"/>
          <w:szCs w:val="24"/>
        </w:rPr>
        <w:t>6.2.</w:t>
      </w:r>
      <w:r w:rsidRPr="00C87559">
        <w:rPr>
          <w:sz w:val="24"/>
          <w:szCs w:val="24"/>
        </w:rPr>
        <w:t xml:space="preserve"> O objeto d</w:t>
      </w:r>
      <w:r w:rsidR="0005148D" w:rsidRPr="00C87559">
        <w:rPr>
          <w:sz w:val="24"/>
          <w:szCs w:val="24"/>
        </w:rPr>
        <w:t>esta contratação não se aplica a</w:t>
      </w:r>
      <w:r w:rsidRPr="00C87559">
        <w:rPr>
          <w:sz w:val="24"/>
          <w:szCs w:val="24"/>
        </w:rPr>
        <w:t xml:space="preserve"> consórcio.</w:t>
      </w:r>
    </w:p>
    <w:p w:rsidR="00F05049" w:rsidRPr="00C87559" w:rsidRDefault="00F05049" w:rsidP="00D253C2">
      <w:pPr>
        <w:spacing w:after="0" w:line="240" w:lineRule="auto"/>
        <w:ind w:left="0" w:firstLine="0"/>
        <w:rPr>
          <w:b/>
          <w:color w:val="auto"/>
          <w:sz w:val="24"/>
          <w:szCs w:val="24"/>
        </w:rPr>
      </w:pPr>
    </w:p>
    <w:p w:rsidR="00F05049" w:rsidRPr="00C87559" w:rsidRDefault="00F05049" w:rsidP="00D253C2">
      <w:pPr>
        <w:spacing w:after="0" w:line="240" w:lineRule="auto"/>
        <w:ind w:left="0" w:firstLine="0"/>
        <w:rPr>
          <w:color w:val="auto"/>
          <w:sz w:val="24"/>
          <w:szCs w:val="24"/>
        </w:rPr>
      </w:pPr>
      <w:r w:rsidRPr="00C87559">
        <w:rPr>
          <w:b/>
          <w:color w:val="auto"/>
          <w:sz w:val="24"/>
          <w:szCs w:val="24"/>
        </w:rPr>
        <w:t>7. DO RECEBIMENTO DO IMÓVEL</w:t>
      </w:r>
    </w:p>
    <w:p w:rsidR="00F05049" w:rsidRPr="00C87559" w:rsidRDefault="00F05049" w:rsidP="00D253C2">
      <w:pPr>
        <w:spacing w:after="0" w:line="240" w:lineRule="auto"/>
        <w:ind w:left="0" w:firstLine="0"/>
        <w:rPr>
          <w:color w:val="auto"/>
          <w:sz w:val="24"/>
          <w:szCs w:val="24"/>
        </w:rPr>
      </w:pPr>
      <w:r w:rsidRPr="00C87559">
        <w:rPr>
          <w:b/>
          <w:color w:val="auto"/>
          <w:sz w:val="24"/>
          <w:szCs w:val="24"/>
        </w:rPr>
        <w:t>7.1.</w:t>
      </w:r>
      <w:r w:rsidRPr="00C87559">
        <w:rPr>
          <w:color w:val="auto"/>
          <w:sz w:val="24"/>
          <w:szCs w:val="24"/>
        </w:rPr>
        <w:t xml:space="preserve"> Para o recebimento do objeto desta licitação, o </w:t>
      </w:r>
      <w:r w:rsidRPr="00C87559">
        <w:rPr>
          <w:color w:val="auto"/>
          <w:sz w:val="24"/>
          <w:szCs w:val="24"/>
          <w:highlight w:val="white"/>
        </w:rPr>
        <w:t>CONTRATANTE</w:t>
      </w:r>
      <w:r w:rsidRPr="00C87559">
        <w:rPr>
          <w:color w:val="auto"/>
          <w:sz w:val="24"/>
          <w:szCs w:val="24"/>
        </w:rPr>
        <w:t xml:space="preserve"> designará os servidores que farão o recebimento, nos termos do artigo 140, II, "a" e "b", da Lei n.º 14.133/21, da seguinte forma:</w:t>
      </w:r>
    </w:p>
    <w:p w:rsidR="00F05049" w:rsidRPr="00C87559" w:rsidRDefault="00F05049" w:rsidP="00D253C2">
      <w:pPr>
        <w:spacing w:after="0" w:line="240" w:lineRule="auto"/>
        <w:ind w:left="0" w:firstLine="0"/>
        <w:rPr>
          <w:color w:val="auto"/>
          <w:sz w:val="24"/>
          <w:szCs w:val="24"/>
        </w:rPr>
      </w:pPr>
      <w:r w:rsidRPr="00C87559">
        <w:rPr>
          <w:b/>
          <w:color w:val="auto"/>
          <w:sz w:val="24"/>
          <w:szCs w:val="24"/>
        </w:rPr>
        <w:t xml:space="preserve">a) </w:t>
      </w:r>
      <w:r w:rsidRPr="00C87559">
        <w:rPr>
          <w:color w:val="auto"/>
          <w:sz w:val="24"/>
          <w:szCs w:val="24"/>
        </w:rPr>
        <w:t>provisoriamente, em até 03 (três) dias consecutivos a contar da entrega, pelo responsável por seu acompanhamento e/ou fiscalização, com verificação posterior da conformidade do material com as exigências do edital e seus anexos;</w:t>
      </w:r>
    </w:p>
    <w:p w:rsidR="00F05049" w:rsidRPr="00C87559" w:rsidRDefault="00F05049" w:rsidP="00D253C2">
      <w:pPr>
        <w:spacing w:after="0" w:line="240" w:lineRule="auto"/>
        <w:ind w:left="0" w:firstLine="0"/>
        <w:rPr>
          <w:color w:val="auto"/>
          <w:sz w:val="24"/>
          <w:szCs w:val="24"/>
        </w:rPr>
      </w:pPr>
      <w:r w:rsidRPr="00C87559">
        <w:rPr>
          <w:b/>
          <w:color w:val="auto"/>
          <w:sz w:val="24"/>
          <w:szCs w:val="24"/>
        </w:rPr>
        <w:t>b)</w:t>
      </w:r>
      <w:r w:rsidRPr="00C87559">
        <w:rPr>
          <w:color w:val="auto"/>
          <w:sz w:val="24"/>
          <w:szCs w:val="24"/>
        </w:rPr>
        <w:t xml:space="preserve"> definitivamente, por servidor responsável, mediante termo detalhado que comprove o atendimento das exigências quantitativas e qualitativas, no prazo máximo de 02 (dois) dias úteis contados após o recebimento provisório.</w:t>
      </w:r>
    </w:p>
    <w:p w:rsidR="00F05049" w:rsidRPr="00C87559" w:rsidRDefault="00F05049" w:rsidP="00D253C2">
      <w:pPr>
        <w:spacing w:after="0" w:line="240" w:lineRule="auto"/>
        <w:ind w:left="0" w:firstLine="0"/>
        <w:rPr>
          <w:color w:val="auto"/>
          <w:sz w:val="24"/>
          <w:szCs w:val="24"/>
        </w:rPr>
      </w:pPr>
      <w:r w:rsidRPr="00C87559">
        <w:rPr>
          <w:b/>
          <w:color w:val="auto"/>
          <w:sz w:val="24"/>
          <w:szCs w:val="24"/>
        </w:rPr>
        <w:t xml:space="preserve">7.2. </w:t>
      </w:r>
      <w:r w:rsidRPr="00C87559">
        <w:rPr>
          <w:color w:val="auto"/>
          <w:sz w:val="24"/>
          <w:szCs w:val="24"/>
        </w:rPr>
        <w:t>O recebimento provisório ou definitivo do objeto não exclui a responsabilidade da CONTRATADA pelos prejuízos resultantes da incorreta execução do contrato.</w:t>
      </w:r>
    </w:p>
    <w:p w:rsidR="00F05049" w:rsidRPr="00C87559" w:rsidRDefault="00F05049" w:rsidP="00D253C2">
      <w:pPr>
        <w:spacing w:after="0" w:line="240" w:lineRule="auto"/>
        <w:ind w:left="0" w:firstLine="0"/>
        <w:rPr>
          <w:b/>
          <w:color w:val="auto"/>
          <w:sz w:val="24"/>
          <w:szCs w:val="24"/>
        </w:rPr>
      </w:pPr>
    </w:p>
    <w:p w:rsidR="00F05049" w:rsidRPr="00C87559" w:rsidRDefault="00F05049" w:rsidP="00352209">
      <w:pPr>
        <w:spacing w:after="0" w:line="240" w:lineRule="auto"/>
        <w:ind w:left="0" w:firstLine="0"/>
        <w:rPr>
          <w:color w:val="auto"/>
          <w:sz w:val="24"/>
          <w:szCs w:val="24"/>
        </w:rPr>
      </w:pPr>
      <w:r w:rsidRPr="00C87559">
        <w:rPr>
          <w:b/>
          <w:color w:val="auto"/>
          <w:sz w:val="24"/>
          <w:szCs w:val="24"/>
        </w:rPr>
        <w:t>8. DAS OBRIGAÇÕES DO CONTRATANTE</w:t>
      </w:r>
    </w:p>
    <w:p w:rsidR="00845D35" w:rsidRPr="00C87559" w:rsidRDefault="00845D35" w:rsidP="00352209">
      <w:pPr>
        <w:spacing w:after="0" w:line="240" w:lineRule="auto"/>
        <w:ind w:left="11" w:hanging="11"/>
        <w:rPr>
          <w:sz w:val="24"/>
          <w:szCs w:val="24"/>
        </w:rPr>
      </w:pPr>
      <w:r w:rsidRPr="00C87559">
        <w:rPr>
          <w:b/>
          <w:sz w:val="24"/>
          <w:szCs w:val="24"/>
        </w:rPr>
        <w:t xml:space="preserve">8.1. </w:t>
      </w:r>
      <w:r w:rsidRPr="00C87559">
        <w:rPr>
          <w:sz w:val="24"/>
          <w:szCs w:val="24"/>
        </w:rPr>
        <w:t>Compete ao CONTRATANTE:</w:t>
      </w:r>
    </w:p>
    <w:p w:rsidR="00845D35" w:rsidRPr="00C87559" w:rsidRDefault="00845D35" w:rsidP="00352209">
      <w:pPr>
        <w:spacing w:after="0" w:line="240" w:lineRule="auto"/>
        <w:ind w:left="11" w:hanging="11"/>
        <w:rPr>
          <w:sz w:val="24"/>
          <w:szCs w:val="24"/>
        </w:rPr>
      </w:pPr>
      <w:r w:rsidRPr="00C87559">
        <w:rPr>
          <w:b/>
          <w:sz w:val="24"/>
          <w:szCs w:val="24"/>
        </w:rPr>
        <w:t>8.1.1.</w:t>
      </w:r>
      <w:r w:rsidRPr="00C87559">
        <w:rPr>
          <w:sz w:val="24"/>
          <w:szCs w:val="24"/>
        </w:rPr>
        <w:t xml:space="preserve"> </w:t>
      </w:r>
      <w:proofErr w:type="gramStart"/>
      <w:r w:rsidRPr="00C87559">
        <w:rPr>
          <w:sz w:val="24"/>
          <w:szCs w:val="24"/>
        </w:rPr>
        <w:t>receber</w:t>
      </w:r>
      <w:proofErr w:type="gramEnd"/>
      <w:r w:rsidRPr="00C87559">
        <w:rPr>
          <w:sz w:val="24"/>
          <w:szCs w:val="24"/>
        </w:rPr>
        <w:t>, fiscalizar, orientar, contestar, dirimir dúvidas da execução do objeto contratado;</w:t>
      </w:r>
    </w:p>
    <w:p w:rsidR="00845D35" w:rsidRPr="00C87559" w:rsidRDefault="00845D35" w:rsidP="00352209">
      <w:pPr>
        <w:spacing w:after="0" w:line="240" w:lineRule="auto"/>
        <w:ind w:left="11" w:hanging="11"/>
        <w:rPr>
          <w:sz w:val="24"/>
          <w:szCs w:val="24"/>
        </w:rPr>
      </w:pPr>
      <w:r w:rsidRPr="00C87559">
        <w:rPr>
          <w:b/>
          <w:sz w:val="24"/>
          <w:szCs w:val="24"/>
        </w:rPr>
        <w:t>8.1.2.</w:t>
      </w:r>
      <w:r w:rsidRPr="00C87559">
        <w:rPr>
          <w:sz w:val="24"/>
          <w:szCs w:val="24"/>
        </w:rPr>
        <w:t xml:space="preserve"> </w:t>
      </w:r>
      <w:proofErr w:type="gramStart"/>
      <w:r w:rsidRPr="00C87559">
        <w:rPr>
          <w:sz w:val="24"/>
          <w:szCs w:val="24"/>
        </w:rPr>
        <w:t>receber</w:t>
      </w:r>
      <w:proofErr w:type="gramEnd"/>
      <w:r w:rsidRPr="00C87559">
        <w:rPr>
          <w:sz w:val="24"/>
          <w:szCs w:val="24"/>
        </w:rPr>
        <w:t xml:space="preserve"> o objeto e lavrar termo de recebimento provisório. Se o objeto contratado não estiver de acordo com as especificações do CONTRATANTE, rejeitá-lo, no todo ou em parte. Do contrário, após a análise de compatibilidade entre o contratado e o efetivamente entregue, será lavrado o termo de recebimento definitivo;</w:t>
      </w:r>
    </w:p>
    <w:p w:rsidR="00845D35" w:rsidRPr="00C87559" w:rsidRDefault="00845D35" w:rsidP="00352209">
      <w:pPr>
        <w:spacing w:after="0" w:line="240" w:lineRule="auto"/>
        <w:ind w:left="11" w:hanging="11"/>
        <w:rPr>
          <w:sz w:val="24"/>
          <w:szCs w:val="24"/>
        </w:rPr>
      </w:pPr>
      <w:r w:rsidRPr="00C87559">
        <w:rPr>
          <w:b/>
          <w:sz w:val="24"/>
          <w:szCs w:val="24"/>
        </w:rPr>
        <w:t>8.1.2.1.</w:t>
      </w:r>
      <w:r w:rsidRPr="00C87559">
        <w:rPr>
          <w:sz w:val="24"/>
          <w:szCs w:val="24"/>
        </w:rPr>
        <w:t xml:space="preserve"> </w:t>
      </w:r>
      <w:proofErr w:type="gramStart"/>
      <w:r w:rsidRPr="00C87559">
        <w:rPr>
          <w:sz w:val="24"/>
          <w:szCs w:val="24"/>
        </w:rPr>
        <w:t>notificar</w:t>
      </w:r>
      <w:proofErr w:type="gramEnd"/>
      <w:r w:rsidRPr="00C87559">
        <w:rPr>
          <w:sz w:val="24"/>
          <w:szCs w:val="24"/>
        </w:rPr>
        <w:t xml:space="preserve"> à CONTRATADA, por </w:t>
      </w:r>
      <w:r w:rsidRPr="00C87559">
        <w:rPr>
          <w:b/>
          <w:sz w:val="24"/>
          <w:szCs w:val="24"/>
          <w:u w:val="single"/>
        </w:rPr>
        <w:t>ESCRITO</w:t>
      </w:r>
      <w:r w:rsidRPr="00C87559">
        <w:rPr>
          <w:sz w:val="24"/>
          <w:szCs w:val="24"/>
        </w:rPr>
        <w:t xml:space="preserve"> ou de forma eletrônica com confirmação de recebimento, sobre imperfeições, falhas ou irregularidades verificadas no objeto fornecido, para que seja substituído, reparado ou corrigido;</w:t>
      </w:r>
    </w:p>
    <w:p w:rsidR="00845D35" w:rsidRPr="00C87559" w:rsidRDefault="00845D35" w:rsidP="00352209">
      <w:pPr>
        <w:spacing w:after="0" w:line="240" w:lineRule="auto"/>
        <w:ind w:left="11" w:hanging="11"/>
        <w:rPr>
          <w:sz w:val="24"/>
          <w:szCs w:val="24"/>
        </w:rPr>
      </w:pPr>
      <w:r w:rsidRPr="00C87559">
        <w:rPr>
          <w:b/>
          <w:sz w:val="24"/>
          <w:szCs w:val="24"/>
        </w:rPr>
        <w:t>8.1.3.</w:t>
      </w:r>
      <w:r w:rsidRPr="00C87559">
        <w:rPr>
          <w:sz w:val="24"/>
          <w:szCs w:val="24"/>
        </w:rPr>
        <w:t xml:space="preserve"> </w:t>
      </w:r>
      <w:proofErr w:type="gramStart"/>
      <w:r w:rsidRPr="00C87559">
        <w:rPr>
          <w:sz w:val="24"/>
          <w:szCs w:val="24"/>
        </w:rPr>
        <w:t>efetuar</w:t>
      </w:r>
      <w:proofErr w:type="gramEnd"/>
      <w:r w:rsidRPr="00C87559">
        <w:rPr>
          <w:sz w:val="24"/>
          <w:szCs w:val="24"/>
        </w:rPr>
        <w:t xml:space="preserve"> o pagamento à CONTRATADA</w:t>
      </w:r>
      <w:r w:rsidR="00F95740" w:rsidRPr="00C87559">
        <w:rPr>
          <w:sz w:val="24"/>
          <w:szCs w:val="24"/>
        </w:rPr>
        <w:t xml:space="preserve"> </w:t>
      </w:r>
      <w:r w:rsidRPr="00C87559">
        <w:rPr>
          <w:sz w:val="24"/>
          <w:szCs w:val="24"/>
        </w:rPr>
        <w:t>no valor correspondente ao fornecimento do objeto, no prazo e forma estabelecidos neste Termo de Referência.</w:t>
      </w:r>
    </w:p>
    <w:p w:rsidR="00845D35" w:rsidRPr="00C87559" w:rsidRDefault="00845D35" w:rsidP="00352209">
      <w:pPr>
        <w:spacing w:after="0" w:line="240" w:lineRule="auto"/>
        <w:ind w:left="11" w:hanging="11"/>
        <w:rPr>
          <w:sz w:val="24"/>
          <w:szCs w:val="24"/>
        </w:rPr>
      </w:pPr>
      <w:r w:rsidRPr="00C87559">
        <w:rPr>
          <w:b/>
          <w:sz w:val="24"/>
          <w:szCs w:val="24"/>
        </w:rPr>
        <w:t>8.2.</w:t>
      </w:r>
      <w:r w:rsidRPr="00C87559">
        <w:rPr>
          <w:sz w:val="24"/>
          <w:szCs w:val="24"/>
        </w:rPr>
        <w:t xml:space="preserve"> O </w:t>
      </w:r>
      <w:r w:rsidRPr="00C87559">
        <w:rPr>
          <w:sz w:val="24"/>
          <w:szCs w:val="24"/>
          <w:highlight w:val="white"/>
        </w:rPr>
        <w:t>CONTRATANTE</w:t>
      </w:r>
      <w:r w:rsidRPr="00C87559">
        <w:rPr>
          <w:sz w:val="24"/>
          <w:szCs w:val="24"/>
        </w:rPr>
        <w:t xml:space="preserve"> não responderá por quaisquer compromissos assumidos pela CONTRATADA com terceiros, ainda que vinculados à execução do presente Termo de Referência, bem como por qualquer dano causado a terceiros em decorrência de ato da CONTRATADA, de seus empregados, prepostos ou subordinados.</w:t>
      </w:r>
    </w:p>
    <w:p w:rsidR="00F05049" w:rsidRPr="00C87559" w:rsidRDefault="00F05049" w:rsidP="00D253C2">
      <w:pPr>
        <w:spacing w:after="0" w:line="240" w:lineRule="auto"/>
        <w:ind w:left="0" w:firstLine="0"/>
        <w:rPr>
          <w:b/>
          <w:color w:val="auto"/>
          <w:sz w:val="24"/>
          <w:szCs w:val="24"/>
        </w:rPr>
      </w:pPr>
    </w:p>
    <w:p w:rsidR="0056385B" w:rsidRPr="00C87559" w:rsidRDefault="0056385B" w:rsidP="0056385B">
      <w:pPr>
        <w:spacing w:line="240" w:lineRule="auto"/>
        <w:ind w:left="11" w:hanging="11"/>
        <w:rPr>
          <w:sz w:val="24"/>
          <w:szCs w:val="24"/>
        </w:rPr>
      </w:pPr>
      <w:r w:rsidRPr="00C87559">
        <w:rPr>
          <w:b/>
          <w:sz w:val="24"/>
          <w:szCs w:val="24"/>
        </w:rPr>
        <w:t>9. DAS OBRIGAÇÕES DA CONTRATADA</w:t>
      </w:r>
    </w:p>
    <w:p w:rsidR="0056385B" w:rsidRPr="00C87559" w:rsidRDefault="0056385B" w:rsidP="0056385B">
      <w:pPr>
        <w:spacing w:line="240" w:lineRule="auto"/>
        <w:ind w:left="11" w:hanging="11"/>
        <w:rPr>
          <w:sz w:val="24"/>
          <w:szCs w:val="24"/>
        </w:rPr>
      </w:pPr>
      <w:r w:rsidRPr="00C87559">
        <w:rPr>
          <w:b/>
          <w:sz w:val="24"/>
          <w:szCs w:val="24"/>
        </w:rPr>
        <w:t xml:space="preserve">9.1. </w:t>
      </w:r>
      <w:r w:rsidRPr="00C87559">
        <w:rPr>
          <w:sz w:val="24"/>
          <w:szCs w:val="24"/>
        </w:rPr>
        <w:t>A CONTRATADA cumprirá todas as obrigações constantes no Termo de Referência, seus Anexos e sua proposta, assumindo como exclusivamente seus os riscos e as despesas decorrentes da boa e perfeita execução do objeto e, ainda:</w:t>
      </w:r>
    </w:p>
    <w:p w:rsidR="0056385B" w:rsidRPr="00C87559" w:rsidRDefault="0056385B" w:rsidP="0056385B">
      <w:pPr>
        <w:spacing w:line="240" w:lineRule="auto"/>
        <w:ind w:left="11" w:hanging="11"/>
        <w:rPr>
          <w:sz w:val="24"/>
          <w:szCs w:val="24"/>
        </w:rPr>
      </w:pPr>
      <w:r w:rsidRPr="00C87559">
        <w:rPr>
          <w:b/>
          <w:sz w:val="24"/>
          <w:szCs w:val="24"/>
        </w:rPr>
        <w:t>9.1.1.</w:t>
      </w:r>
      <w:r w:rsidRPr="00C87559">
        <w:rPr>
          <w:sz w:val="24"/>
          <w:szCs w:val="24"/>
        </w:rPr>
        <w:t xml:space="preserve"> </w:t>
      </w:r>
      <w:proofErr w:type="gramStart"/>
      <w:r w:rsidRPr="00C87559">
        <w:rPr>
          <w:sz w:val="24"/>
          <w:szCs w:val="24"/>
        </w:rPr>
        <w:t>proceder</w:t>
      </w:r>
      <w:proofErr w:type="gramEnd"/>
      <w:r w:rsidRPr="00C87559">
        <w:rPr>
          <w:sz w:val="24"/>
          <w:szCs w:val="24"/>
        </w:rPr>
        <w:t xml:space="preserve"> à entrega do objeto no prazo e local fixados, acompanhado da respectiva nota fiscal;</w:t>
      </w:r>
    </w:p>
    <w:p w:rsidR="0056385B" w:rsidRPr="00C87559" w:rsidRDefault="0056385B" w:rsidP="0056385B">
      <w:pPr>
        <w:spacing w:line="240" w:lineRule="auto"/>
        <w:ind w:left="11" w:hanging="11"/>
        <w:rPr>
          <w:sz w:val="24"/>
          <w:szCs w:val="24"/>
        </w:rPr>
      </w:pPr>
      <w:r w:rsidRPr="00C87559">
        <w:rPr>
          <w:b/>
          <w:sz w:val="24"/>
          <w:szCs w:val="24"/>
        </w:rPr>
        <w:t>9.1.2.</w:t>
      </w:r>
      <w:r w:rsidRPr="00C87559">
        <w:rPr>
          <w:sz w:val="24"/>
          <w:szCs w:val="24"/>
        </w:rPr>
        <w:t xml:space="preserve"> </w:t>
      </w:r>
      <w:proofErr w:type="gramStart"/>
      <w:r w:rsidRPr="00C87559">
        <w:rPr>
          <w:sz w:val="24"/>
          <w:szCs w:val="24"/>
        </w:rPr>
        <w:t>considerar</w:t>
      </w:r>
      <w:proofErr w:type="gramEnd"/>
      <w:r w:rsidRPr="00C87559">
        <w:rPr>
          <w:sz w:val="24"/>
          <w:szCs w:val="24"/>
        </w:rPr>
        <w:t xml:space="preserve"> os preços propostos completos e suficientes para o fornecimento do objeto desta contratação, sendo desconsiderada qualquer reivindicação de pagamento adicional devido a erro ou à má interpretação de parte da CONTRATADA;</w:t>
      </w:r>
    </w:p>
    <w:p w:rsidR="0056385B" w:rsidRDefault="0056385B" w:rsidP="0056385B">
      <w:pPr>
        <w:spacing w:line="240" w:lineRule="auto"/>
        <w:ind w:left="11" w:hanging="11"/>
        <w:rPr>
          <w:sz w:val="24"/>
          <w:szCs w:val="24"/>
        </w:rPr>
      </w:pPr>
      <w:r w:rsidRPr="00C87559">
        <w:rPr>
          <w:b/>
          <w:sz w:val="24"/>
          <w:szCs w:val="24"/>
        </w:rPr>
        <w:t>9.1.3.</w:t>
      </w:r>
      <w:r w:rsidRPr="00C87559">
        <w:rPr>
          <w:sz w:val="24"/>
          <w:szCs w:val="24"/>
        </w:rPr>
        <w:t xml:space="preserve"> </w:t>
      </w:r>
      <w:proofErr w:type="gramStart"/>
      <w:r w:rsidRPr="00C87559">
        <w:rPr>
          <w:sz w:val="24"/>
          <w:szCs w:val="24"/>
        </w:rPr>
        <w:t>arcar</w:t>
      </w:r>
      <w:proofErr w:type="gramEnd"/>
      <w:r w:rsidRPr="00C87559">
        <w:rPr>
          <w:sz w:val="24"/>
          <w:szCs w:val="24"/>
        </w:rPr>
        <w:t xml:space="preserve"> com os encargos previdenciários, fiscais (ICMS e outros), comerciais, trabalhistas, tributários, itens, embalagens, tarifas, fretes, seguros, descarga, transporte, material, responsabilidade civil e outros resultantes do contrato, bem como os riscos atinentes à atividade, inclusive quaisquer despesas que venham a incidir sobre os itens, objeto desta contratação;</w:t>
      </w:r>
    </w:p>
    <w:p w:rsidR="00631445" w:rsidRPr="00C87559" w:rsidRDefault="00631445" w:rsidP="0056385B">
      <w:pPr>
        <w:spacing w:line="240" w:lineRule="auto"/>
        <w:ind w:left="11" w:hanging="11"/>
        <w:rPr>
          <w:sz w:val="24"/>
          <w:szCs w:val="24"/>
        </w:rPr>
      </w:pPr>
      <w:r w:rsidRPr="00347A3F">
        <w:rPr>
          <w:b/>
          <w:color w:val="FF0000"/>
          <w:sz w:val="24"/>
          <w:szCs w:val="24"/>
        </w:rPr>
        <w:t>9.1.3.1.</w:t>
      </w:r>
      <w:r w:rsidRPr="00631445">
        <w:rPr>
          <w:color w:val="FF0000"/>
          <w:sz w:val="24"/>
          <w:szCs w:val="24"/>
        </w:rPr>
        <w:t xml:space="preserve"> Incluir no valor mensal todas as despesas incidentes, tais como IPTU, taxas e demais encargos de responsabilidade do locador</w:t>
      </w:r>
      <w:r>
        <w:rPr>
          <w:sz w:val="24"/>
          <w:szCs w:val="24"/>
        </w:rPr>
        <w:t>.</w:t>
      </w:r>
    </w:p>
    <w:p w:rsidR="0056385B" w:rsidRPr="00C87559" w:rsidRDefault="0056385B" w:rsidP="0056385B">
      <w:pPr>
        <w:spacing w:line="240" w:lineRule="auto"/>
        <w:ind w:left="11" w:hanging="11"/>
        <w:rPr>
          <w:sz w:val="24"/>
          <w:szCs w:val="24"/>
        </w:rPr>
      </w:pPr>
      <w:r w:rsidRPr="00C87559">
        <w:rPr>
          <w:b/>
          <w:sz w:val="24"/>
          <w:szCs w:val="24"/>
        </w:rPr>
        <w:t>9.1.3.</w:t>
      </w:r>
      <w:r w:rsidR="00347A3F">
        <w:rPr>
          <w:b/>
          <w:sz w:val="24"/>
          <w:szCs w:val="24"/>
        </w:rPr>
        <w:t>2</w:t>
      </w:r>
      <w:r w:rsidRPr="00C87559">
        <w:rPr>
          <w:b/>
          <w:sz w:val="24"/>
          <w:szCs w:val="24"/>
        </w:rPr>
        <w:t>.</w:t>
      </w:r>
      <w:r w:rsidRPr="00C87559">
        <w:rPr>
          <w:sz w:val="24"/>
          <w:szCs w:val="24"/>
        </w:rPr>
        <w:t xml:space="preserve"> </w:t>
      </w:r>
      <w:proofErr w:type="gramStart"/>
      <w:r w:rsidRPr="00C87559">
        <w:rPr>
          <w:sz w:val="24"/>
          <w:szCs w:val="24"/>
        </w:rPr>
        <w:t>entende</w:t>
      </w:r>
      <w:proofErr w:type="gramEnd"/>
      <w:r w:rsidRPr="00C87559">
        <w:rPr>
          <w:sz w:val="24"/>
          <w:szCs w:val="24"/>
        </w:rPr>
        <w:t xml:space="preserve">-se por encargos os tributos (impostos, taxas), contribuições fiscais e </w:t>
      </w:r>
      <w:proofErr w:type="spellStart"/>
      <w:r w:rsidRPr="00C87559">
        <w:rPr>
          <w:sz w:val="24"/>
          <w:szCs w:val="24"/>
        </w:rPr>
        <w:t>parafiscais</w:t>
      </w:r>
      <w:proofErr w:type="spellEnd"/>
      <w:r w:rsidRPr="00C87559">
        <w:rPr>
          <w:sz w:val="24"/>
          <w:szCs w:val="24"/>
        </w:rPr>
        <w:t>, os instituídos por leis sociais, emolumentos, fornecimento de mão de obra especializada, administração, lucros, equipamentos e ferramental, transporte de material e de pessoal, estada, hospedagem, alimentação e qualquer despesa, acessória e/ou necessária, não especificada neste Termo de Referência;</w:t>
      </w:r>
    </w:p>
    <w:p w:rsidR="0056385B" w:rsidRPr="00C87559" w:rsidRDefault="0056385B" w:rsidP="0056385B">
      <w:pPr>
        <w:spacing w:line="240" w:lineRule="auto"/>
        <w:ind w:left="11" w:hanging="11"/>
        <w:rPr>
          <w:sz w:val="24"/>
          <w:szCs w:val="24"/>
        </w:rPr>
      </w:pPr>
      <w:r w:rsidRPr="00C87559">
        <w:rPr>
          <w:b/>
          <w:sz w:val="24"/>
          <w:szCs w:val="24"/>
        </w:rPr>
        <w:t>9.1.4.</w:t>
      </w:r>
      <w:r w:rsidR="00E30673">
        <w:rPr>
          <w:b/>
          <w:sz w:val="24"/>
          <w:szCs w:val="24"/>
        </w:rPr>
        <w:t xml:space="preserve"> </w:t>
      </w:r>
      <w:proofErr w:type="gramStart"/>
      <w:r w:rsidRPr="00C87559">
        <w:rPr>
          <w:color w:val="auto"/>
          <w:sz w:val="24"/>
          <w:szCs w:val="24"/>
        </w:rPr>
        <w:t>indenizar</w:t>
      </w:r>
      <w:proofErr w:type="gramEnd"/>
      <w:r w:rsidRPr="00C87559">
        <w:rPr>
          <w:color w:val="auto"/>
          <w:sz w:val="24"/>
          <w:szCs w:val="24"/>
        </w:rPr>
        <w:t xml:space="preserve"> terceiros e ao CONTRATANTE os possíveis prejuízos ou danos, durante a contratação, em conformidade com o artigo 120 da Lei n.º 14.133/21;</w:t>
      </w:r>
    </w:p>
    <w:p w:rsidR="0056385B" w:rsidRPr="00C87559" w:rsidRDefault="0056385B" w:rsidP="0056385B">
      <w:pPr>
        <w:spacing w:line="240" w:lineRule="auto"/>
        <w:ind w:left="11" w:hanging="11"/>
        <w:rPr>
          <w:sz w:val="24"/>
          <w:szCs w:val="24"/>
        </w:rPr>
      </w:pPr>
      <w:r w:rsidRPr="00C87559">
        <w:rPr>
          <w:b/>
          <w:sz w:val="24"/>
          <w:szCs w:val="24"/>
        </w:rPr>
        <w:t>9.1.5.</w:t>
      </w:r>
      <w:r w:rsidRPr="00C87559">
        <w:rPr>
          <w:sz w:val="24"/>
          <w:szCs w:val="24"/>
        </w:rPr>
        <w:t xml:space="preserve"> </w:t>
      </w:r>
      <w:proofErr w:type="gramStart"/>
      <w:r w:rsidRPr="00C87559">
        <w:rPr>
          <w:sz w:val="24"/>
          <w:szCs w:val="24"/>
        </w:rPr>
        <w:t>arcar</w:t>
      </w:r>
      <w:proofErr w:type="gramEnd"/>
      <w:r w:rsidRPr="00C87559">
        <w:rPr>
          <w:sz w:val="24"/>
          <w:szCs w:val="24"/>
        </w:rPr>
        <w:t xml:space="preserve"> com todas as despesas necessárias à execução do objeto contratado;</w:t>
      </w:r>
    </w:p>
    <w:p w:rsidR="0056385B" w:rsidRPr="00C87559" w:rsidRDefault="0056385B" w:rsidP="0056385B">
      <w:pPr>
        <w:spacing w:line="240" w:lineRule="auto"/>
        <w:ind w:left="11" w:hanging="11"/>
        <w:rPr>
          <w:sz w:val="24"/>
          <w:szCs w:val="24"/>
        </w:rPr>
      </w:pPr>
      <w:r w:rsidRPr="00C87559">
        <w:rPr>
          <w:b/>
          <w:sz w:val="24"/>
          <w:szCs w:val="24"/>
        </w:rPr>
        <w:t>9.1.6.</w:t>
      </w:r>
      <w:r w:rsidRPr="00C87559">
        <w:rPr>
          <w:sz w:val="24"/>
          <w:szCs w:val="24"/>
        </w:rPr>
        <w:t xml:space="preserve"> </w:t>
      </w:r>
      <w:proofErr w:type="gramStart"/>
      <w:r w:rsidRPr="00C87559">
        <w:rPr>
          <w:sz w:val="24"/>
          <w:szCs w:val="24"/>
        </w:rPr>
        <w:t>cumprir</w:t>
      </w:r>
      <w:proofErr w:type="gramEnd"/>
      <w:r w:rsidRPr="00C87559">
        <w:rPr>
          <w:sz w:val="24"/>
          <w:szCs w:val="24"/>
        </w:rPr>
        <w:t xml:space="preserve"> fielmente o contrato, em compatibilidade com as obrigações assumidas;</w:t>
      </w:r>
    </w:p>
    <w:p w:rsidR="0056385B" w:rsidRPr="00C87559" w:rsidRDefault="0056385B" w:rsidP="0056385B">
      <w:pPr>
        <w:spacing w:line="240" w:lineRule="auto"/>
        <w:ind w:left="11" w:hanging="11"/>
        <w:rPr>
          <w:sz w:val="24"/>
          <w:szCs w:val="24"/>
        </w:rPr>
      </w:pPr>
      <w:r w:rsidRPr="00C87559">
        <w:rPr>
          <w:b/>
          <w:sz w:val="24"/>
          <w:szCs w:val="24"/>
        </w:rPr>
        <w:t>9.1.7.</w:t>
      </w:r>
      <w:r w:rsidRPr="00C87559">
        <w:rPr>
          <w:sz w:val="24"/>
          <w:szCs w:val="24"/>
        </w:rPr>
        <w:t xml:space="preserve"> </w:t>
      </w:r>
      <w:proofErr w:type="gramStart"/>
      <w:r w:rsidRPr="00C87559">
        <w:rPr>
          <w:sz w:val="24"/>
          <w:szCs w:val="24"/>
        </w:rPr>
        <w:t>substituir</w:t>
      </w:r>
      <w:proofErr w:type="gramEnd"/>
      <w:r w:rsidRPr="00C87559">
        <w:rPr>
          <w:sz w:val="24"/>
          <w:szCs w:val="24"/>
        </w:rPr>
        <w:t xml:space="preserve"> o objeto avariado no prazo estabelecido neste Termo de Referência, ou não sendo possível, indenizar o valor correspondente acrescido de perdas e danos, mediante toda e qualquer impugnação feita pelo CONTRATANTE;</w:t>
      </w:r>
    </w:p>
    <w:p w:rsidR="0056385B" w:rsidRPr="00C87559" w:rsidRDefault="0056385B" w:rsidP="0056385B">
      <w:pPr>
        <w:spacing w:line="240" w:lineRule="auto"/>
        <w:ind w:left="11" w:hanging="11"/>
        <w:rPr>
          <w:sz w:val="24"/>
          <w:szCs w:val="24"/>
        </w:rPr>
      </w:pPr>
      <w:r w:rsidRPr="00C87559">
        <w:rPr>
          <w:b/>
          <w:sz w:val="24"/>
          <w:szCs w:val="24"/>
        </w:rPr>
        <w:t>9.1.8.</w:t>
      </w:r>
      <w:r w:rsidRPr="00C87559">
        <w:rPr>
          <w:sz w:val="24"/>
          <w:szCs w:val="24"/>
        </w:rPr>
        <w:t xml:space="preserve"> </w:t>
      </w:r>
      <w:proofErr w:type="gramStart"/>
      <w:r w:rsidRPr="00C87559">
        <w:rPr>
          <w:sz w:val="24"/>
          <w:szCs w:val="24"/>
        </w:rPr>
        <w:t>prestar</w:t>
      </w:r>
      <w:proofErr w:type="gramEnd"/>
      <w:r w:rsidRPr="00C87559">
        <w:rPr>
          <w:sz w:val="24"/>
          <w:szCs w:val="24"/>
        </w:rPr>
        <w:t xml:space="preserve"> informações sobre a utilização do objeto;</w:t>
      </w:r>
    </w:p>
    <w:p w:rsidR="0056385B" w:rsidRPr="00C87559" w:rsidRDefault="0056385B" w:rsidP="0056385B">
      <w:pPr>
        <w:spacing w:line="240" w:lineRule="auto"/>
        <w:ind w:left="11" w:hanging="11"/>
        <w:rPr>
          <w:sz w:val="24"/>
          <w:szCs w:val="24"/>
        </w:rPr>
      </w:pPr>
      <w:r w:rsidRPr="00C87559">
        <w:rPr>
          <w:b/>
          <w:sz w:val="24"/>
          <w:szCs w:val="24"/>
        </w:rPr>
        <w:t>9.1.9.</w:t>
      </w:r>
      <w:r w:rsidRPr="00C87559">
        <w:rPr>
          <w:sz w:val="24"/>
          <w:szCs w:val="24"/>
        </w:rPr>
        <w:t xml:space="preserve"> </w:t>
      </w:r>
      <w:proofErr w:type="gramStart"/>
      <w:r w:rsidRPr="00C87559">
        <w:rPr>
          <w:sz w:val="24"/>
          <w:szCs w:val="24"/>
        </w:rPr>
        <w:t>manter</w:t>
      </w:r>
      <w:proofErr w:type="gramEnd"/>
      <w:r w:rsidRPr="00C87559">
        <w:rPr>
          <w:sz w:val="24"/>
          <w:szCs w:val="24"/>
        </w:rPr>
        <w:t xml:space="preserve"> todas as condições de habilitação e qualificação exigidas na licitação, durante toda a execução do contrato e em compatibilidade com as obrigações assumidas;</w:t>
      </w:r>
    </w:p>
    <w:p w:rsidR="0056385B" w:rsidRPr="00C87559" w:rsidRDefault="0056385B" w:rsidP="0056385B">
      <w:pPr>
        <w:spacing w:line="240" w:lineRule="auto"/>
        <w:ind w:left="11" w:hanging="11"/>
        <w:rPr>
          <w:sz w:val="24"/>
          <w:szCs w:val="24"/>
        </w:rPr>
      </w:pPr>
      <w:r w:rsidRPr="00C87559">
        <w:rPr>
          <w:b/>
          <w:sz w:val="24"/>
          <w:szCs w:val="24"/>
        </w:rPr>
        <w:t>9.1.10.</w:t>
      </w:r>
      <w:r w:rsidRPr="00C87559">
        <w:rPr>
          <w:sz w:val="24"/>
          <w:szCs w:val="24"/>
        </w:rPr>
        <w:t xml:space="preserve"> </w:t>
      </w:r>
      <w:proofErr w:type="gramStart"/>
      <w:r w:rsidRPr="00C87559">
        <w:rPr>
          <w:sz w:val="24"/>
          <w:szCs w:val="24"/>
        </w:rPr>
        <w:t>responder</w:t>
      </w:r>
      <w:proofErr w:type="gramEnd"/>
      <w:r w:rsidRPr="00C87559">
        <w:rPr>
          <w:sz w:val="24"/>
          <w:szCs w:val="24"/>
        </w:rPr>
        <w:t xml:space="preserve"> pela qualidade, quantidade, validade, segurança e demais características do objeto, bem como a observação às normas técnicas;</w:t>
      </w:r>
    </w:p>
    <w:p w:rsidR="0056385B" w:rsidRPr="00C87559" w:rsidRDefault="0056385B" w:rsidP="0056385B">
      <w:pPr>
        <w:spacing w:line="240" w:lineRule="auto"/>
        <w:ind w:left="11" w:hanging="11"/>
        <w:rPr>
          <w:sz w:val="24"/>
          <w:szCs w:val="24"/>
        </w:rPr>
      </w:pPr>
      <w:r w:rsidRPr="00C87559">
        <w:rPr>
          <w:b/>
          <w:sz w:val="24"/>
          <w:szCs w:val="24"/>
        </w:rPr>
        <w:t>9.1.11.</w:t>
      </w:r>
      <w:r w:rsidRPr="00C87559">
        <w:rPr>
          <w:sz w:val="24"/>
          <w:szCs w:val="24"/>
        </w:rPr>
        <w:t xml:space="preserve"> </w:t>
      </w:r>
      <w:proofErr w:type="gramStart"/>
      <w:r w:rsidRPr="00C87559">
        <w:rPr>
          <w:sz w:val="24"/>
          <w:szCs w:val="24"/>
        </w:rPr>
        <w:t>não</w:t>
      </w:r>
      <w:proofErr w:type="gramEnd"/>
      <w:r w:rsidRPr="00C87559">
        <w:rPr>
          <w:sz w:val="24"/>
          <w:szCs w:val="24"/>
        </w:rPr>
        <w:t xml:space="preserve"> subcontratar o objeto deste contrato, salvo esteja expressamente permitido neste Termo de Referência;</w:t>
      </w:r>
    </w:p>
    <w:p w:rsidR="0056385B" w:rsidRPr="00C87559" w:rsidRDefault="0056385B" w:rsidP="0056385B">
      <w:pPr>
        <w:spacing w:line="240" w:lineRule="auto"/>
        <w:ind w:left="11" w:hanging="11"/>
        <w:rPr>
          <w:sz w:val="24"/>
          <w:szCs w:val="24"/>
        </w:rPr>
      </w:pPr>
      <w:r w:rsidRPr="00C87559">
        <w:rPr>
          <w:b/>
          <w:sz w:val="24"/>
          <w:szCs w:val="24"/>
        </w:rPr>
        <w:t xml:space="preserve">9.1.12. </w:t>
      </w:r>
      <w:proofErr w:type="gramStart"/>
      <w:r w:rsidRPr="00C87559">
        <w:rPr>
          <w:sz w:val="24"/>
          <w:szCs w:val="24"/>
        </w:rPr>
        <w:t>prestar</w:t>
      </w:r>
      <w:proofErr w:type="gramEnd"/>
      <w:r w:rsidRPr="00C87559">
        <w:rPr>
          <w:sz w:val="24"/>
          <w:szCs w:val="24"/>
        </w:rPr>
        <w:t xml:space="preserve"> a garantia do objeto, manutenção e assistência técnica, caso exigida neste Termo de Referência;</w:t>
      </w:r>
    </w:p>
    <w:p w:rsidR="0056385B" w:rsidRPr="00C87559" w:rsidRDefault="0056385B" w:rsidP="0056385B">
      <w:pPr>
        <w:spacing w:line="240" w:lineRule="auto"/>
        <w:ind w:left="11" w:hanging="11"/>
        <w:rPr>
          <w:sz w:val="24"/>
          <w:szCs w:val="24"/>
        </w:rPr>
      </w:pPr>
      <w:r w:rsidRPr="00C87559">
        <w:rPr>
          <w:b/>
          <w:sz w:val="24"/>
          <w:szCs w:val="24"/>
        </w:rPr>
        <w:t xml:space="preserve">9.1.13. </w:t>
      </w:r>
      <w:proofErr w:type="gramStart"/>
      <w:r w:rsidRPr="00C87559">
        <w:rPr>
          <w:sz w:val="24"/>
          <w:szCs w:val="24"/>
        </w:rPr>
        <w:t>informar</w:t>
      </w:r>
      <w:proofErr w:type="gramEnd"/>
      <w:r w:rsidRPr="00C87559">
        <w:rPr>
          <w:sz w:val="24"/>
          <w:szCs w:val="24"/>
        </w:rPr>
        <w:t xml:space="preserve"> à Secretaria requisitante, durante o período de vigência do contrato, qualquer alteração de endereço, telefone, correio eletrônico (e-mail) ou outros dados.</w:t>
      </w:r>
    </w:p>
    <w:p w:rsidR="00F05049" w:rsidRPr="00C87559" w:rsidRDefault="00F05049" w:rsidP="00D253C2">
      <w:pPr>
        <w:spacing w:after="0" w:line="240" w:lineRule="auto"/>
        <w:ind w:left="0" w:firstLine="0"/>
        <w:rPr>
          <w:b/>
          <w:color w:val="auto"/>
          <w:sz w:val="24"/>
          <w:szCs w:val="24"/>
        </w:rPr>
      </w:pPr>
    </w:p>
    <w:p w:rsidR="0056385B" w:rsidRPr="00C87559" w:rsidRDefault="0056385B" w:rsidP="0056385B">
      <w:pPr>
        <w:spacing w:line="240" w:lineRule="auto"/>
        <w:ind w:left="11" w:hanging="11"/>
        <w:rPr>
          <w:sz w:val="24"/>
          <w:szCs w:val="24"/>
        </w:rPr>
      </w:pPr>
      <w:r w:rsidRPr="00C87559">
        <w:rPr>
          <w:b/>
          <w:sz w:val="24"/>
          <w:szCs w:val="24"/>
        </w:rPr>
        <w:t>10. DO CONTROLE E FISCALIZAÇÃO DA EXECUÇÃO</w:t>
      </w:r>
    </w:p>
    <w:p w:rsidR="0056385B" w:rsidRPr="00C87559" w:rsidRDefault="0056385B" w:rsidP="0056385B">
      <w:pPr>
        <w:spacing w:line="240" w:lineRule="auto"/>
        <w:ind w:left="11" w:hanging="11"/>
        <w:rPr>
          <w:sz w:val="24"/>
          <w:szCs w:val="24"/>
        </w:rPr>
      </w:pPr>
      <w:r w:rsidRPr="00C87559">
        <w:rPr>
          <w:b/>
          <w:sz w:val="24"/>
          <w:szCs w:val="24"/>
        </w:rPr>
        <w:t>10.1</w:t>
      </w:r>
      <w:r w:rsidRPr="00C87559">
        <w:rPr>
          <w:sz w:val="24"/>
          <w:szCs w:val="24"/>
        </w:rPr>
        <w:t>. O contrato ou instrumento equivalente deverá ser executado fielmente pelas partes, de acordo com as cláusulas avençadas e as normas da Lei n.º 14.133/21, e cada parte responderá pelas consequências de sua inexecução total ou parcial (Lei n.º 14.133/21, art. 115, caput).</w:t>
      </w:r>
    </w:p>
    <w:p w:rsidR="0056385B" w:rsidRPr="00C87559" w:rsidRDefault="0056385B" w:rsidP="0056385B">
      <w:pPr>
        <w:spacing w:line="240" w:lineRule="auto"/>
        <w:ind w:left="11" w:hanging="11"/>
        <w:rPr>
          <w:sz w:val="24"/>
          <w:szCs w:val="24"/>
        </w:rPr>
      </w:pPr>
      <w:r w:rsidRPr="00C87559">
        <w:rPr>
          <w:b/>
          <w:sz w:val="24"/>
          <w:szCs w:val="24"/>
        </w:rPr>
        <w:t>10.2.</w:t>
      </w:r>
      <w:r w:rsidRPr="00C87559">
        <w:rPr>
          <w:sz w:val="24"/>
          <w:szCs w:val="24"/>
        </w:rPr>
        <w:t xml:space="preserve"> Em caso de impedimento, ordem de paralisação ou suspensão do contrato ou do instrumento equivalente, o cronograma de execução será prorrogado automaticamente pelo tempo correspondente, anotadas tais circunstâncias mediante simples apostila (Lei n.º 14.133/21, art. 115, § 5.º).</w:t>
      </w:r>
    </w:p>
    <w:p w:rsidR="0056385B" w:rsidRPr="00C87559" w:rsidRDefault="0056385B" w:rsidP="0056385B">
      <w:pPr>
        <w:spacing w:line="240" w:lineRule="auto"/>
        <w:ind w:left="11" w:hanging="11"/>
        <w:rPr>
          <w:sz w:val="24"/>
          <w:szCs w:val="24"/>
        </w:rPr>
      </w:pPr>
      <w:r w:rsidRPr="00C87559">
        <w:rPr>
          <w:b/>
          <w:sz w:val="24"/>
          <w:szCs w:val="24"/>
          <w:highlight w:val="white"/>
        </w:rPr>
        <w:t>10.3.</w:t>
      </w:r>
      <w:r w:rsidRPr="00C87559">
        <w:rPr>
          <w:sz w:val="24"/>
          <w:szCs w:val="24"/>
          <w:highlight w:val="white"/>
        </w:rPr>
        <w:t xml:space="preserve"> A execução do contrato ou do instrumento equivalente deverá ser acompanhada e fiscalizada pelo(s) </w:t>
      </w:r>
      <w:proofErr w:type="gramStart"/>
      <w:r w:rsidRPr="00C87559">
        <w:rPr>
          <w:sz w:val="24"/>
          <w:szCs w:val="24"/>
          <w:highlight w:val="white"/>
        </w:rPr>
        <w:t>fiscal(</w:t>
      </w:r>
      <w:proofErr w:type="gramEnd"/>
      <w:r w:rsidRPr="00C87559">
        <w:rPr>
          <w:sz w:val="24"/>
          <w:szCs w:val="24"/>
          <w:highlight w:val="white"/>
        </w:rPr>
        <w:t xml:space="preserve">is) do contrato, ou pelos respectivos substitutos (Lei n.º 14.133/21, art. 117, </w:t>
      </w:r>
      <w:r w:rsidRPr="00C87559">
        <w:rPr>
          <w:i/>
          <w:sz w:val="24"/>
          <w:szCs w:val="24"/>
          <w:highlight w:val="white"/>
        </w:rPr>
        <w:t>caput</w:t>
      </w:r>
      <w:r w:rsidRPr="00C87559">
        <w:rPr>
          <w:sz w:val="24"/>
          <w:szCs w:val="24"/>
          <w:highlight w:val="white"/>
        </w:rPr>
        <w:t>).</w:t>
      </w:r>
    </w:p>
    <w:p w:rsidR="0056385B" w:rsidRPr="00C87559" w:rsidRDefault="0056385B" w:rsidP="0056385B">
      <w:pPr>
        <w:spacing w:line="240" w:lineRule="auto"/>
        <w:ind w:left="11" w:hanging="11"/>
        <w:rPr>
          <w:sz w:val="24"/>
          <w:szCs w:val="24"/>
        </w:rPr>
      </w:pPr>
      <w:r w:rsidRPr="00C87559">
        <w:rPr>
          <w:b/>
          <w:sz w:val="24"/>
          <w:szCs w:val="24"/>
        </w:rPr>
        <w:t>10.4.</w:t>
      </w:r>
      <w:r w:rsidRPr="00C87559">
        <w:rPr>
          <w:sz w:val="24"/>
          <w:szCs w:val="24"/>
        </w:rPr>
        <w:t xml:space="preserve"> A CONTRATADA será obrigada a reparar, corrigir, remover, reconstruir ou substituir, a suas expensas, no total ou em parte, o objeto do contrato ou do instrumento equivalente em que se verificarem vícios, defeitos ou incorreções resultantes de sua execução ou de materiais nela empregados (Lei n.º 14.133/21, art. 119). Aplica-se também a Lei 8.245/1981 (Lei do Inquilinato).</w:t>
      </w:r>
    </w:p>
    <w:p w:rsidR="0056385B" w:rsidRPr="00C87559" w:rsidRDefault="0056385B" w:rsidP="0056385B">
      <w:pPr>
        <w:spacing w:line="240" w:lineRule="auto"/>
        <w:ind w:left="11" w:hanging="11"/>
        <w:rPr>
          <w:sz w:val="24"/>
          <w:szCs w:val="24"/>
        </w:rPr>
      </w:pPr>
      <w:r w:rsidRPr="00C87559">
        <w:rPr>
          <w:b/>
          <w:sz w:val="24"/>
          <w:szCs w:val="24"/>
        </w:rPr>
        <w:t>10.5.</w:t>
      </w:r>
      <w:r w:rsidRPr="00C87559">
        <w:rPr>
          <w:sz w:val="24"/>
          <w:szCs w:val="24"/>
        </w:rPr>
        <w:t xml:space="preserve"> A CONTRATADA será responsável pelos danos causados diretamente à Administração ou a terceiros em razão da execução do contrato ou do instrumento equivalente, e não excluirá nem reduzirá essa responsabilidade a fiscalização ou o acompanhamento pelo CONTRATANTE (Lei n.º 14.133/21, art. 120).</w:t>
      </w:r>
    </w:p>
    <w:p w:rsidR="0056385B" w:rsidRPr="00C87559" w:rsidRDefault="0056385B" w:rsidP="0056385B">
      <w:pPr>
        <w:spacing w:line="240" w:lineRule="auto"/>
        <w:ind w:left="11" w:hanging="11"/>
        <w:rPr>
          <w:sz w:val="24"/>
          <w:szCs w:val="24"/>
        </w:rPr>
      </w:pPr>
      <w:r w:rsidRPr="00C87559">
        <w:rPr>
          <w:b/>
          <w:sz w:val="24"/>
          <w:szCs w:val="24"/>
        </w:rPr>
        <w:t>10.6.</w:t>
      </w:r>
      <w:r w:rsidRPr="00C87559">
        <w:rPr>
          <w:sz w:val="24"/>
          <w:szCs w:val="24"/>
        </w:rPr>
        <w:t xml:space="preserve"> Somente a CONTRATADA será responsável pelos encargos trabalhistas, previdenciários, fiscais e comerciais resultantes da execução do contrato ou do instrumento equivalente (Lei n.º 14.133/21, art. 121, </w:t>
      </w:r>
      <w:r w:rsidRPr="00C87559">
        <w:rPr>
          <w:i/>
          <w:sz w:val="24"/>
          <w:szCs w:val="24"/>
        </w:rPr>
        <w:t>caput</w:t>
      </w:r>
      <w:r w:rsidRPr="00C87559">
        <w:rPr>
          <w:sz w:val="24"/>
          <w:szCs w:val="24"/>
        </w:rPr>
        <w:t>).</w:t>
      </w:r>
    </w:p>
    <w:p w:rsidR="0056385B" w:rsidRPr="00C87559" w:rsidRDefault="0056385B" w:rsidP="0056385B">
      <w:pPr>
        <w:spacing w:line="240" w:lineRule="auto"/>
        <w:ind w:left="11" w:hanging="11"/>
        <w:rPr>
          <w:sz w:val="24"/>
          <w:szCs w:val="24"/>
        </w:rPr>
      </w:pPr>
      <w:r w:rsidRPr="00C87559">
        <w:rPr>
          <w:b/>
          <w:sz w:val="24"/>
          <w:szCs w:val="24"/>
        </w:rPr>
        <w:t>10.6.1.</w:t>
      </w:r>
      <w:r w:rsidRPr="00C87559">
        <w:rPr>
          <w:sz w:val="24"/>
          <w:szCs w:val="24"/>
        </w:rPr>
        <w:t xml:space="preserve"> A inadimplência da CONTRATADA em relação aos encargos trabalhistas, fiscais e comerciais não transfere à Administração a responsabilidade pelo seu pagamento e não poderá onerar o objeto do contrato ou do instrumento equivalente (Lei n.º 14.133/21, art. 121, § 1.º).</w:t>
      </w:r>
    </w:p>
    <w:p w:rsidR="0056385B" w:rsidRPr="00C87559" w:rsidRDefault="0056385B" w:rsidP="0056385B">
      <w:pPr>
        <w:spacing w:line="240" w:lineRule="auto"/>
        <w:ind w:left="11" w:hanging="11"/>
        <w:rPr>
          <w:sz w:val="24"/>
          <w:szCs w:val="24"/>
        </w:rPr>
      </w:pPr>
      <w:r w:rsidRPr="00C87559">
        <w:rPr>
          <w:b/>
          <w:sz w:val="24"/>
          <w:szCs w:val="24"/>
        </w:rPr>
        <w:t>10.7.</w:t>
      </w:r>
      <w:r w:rsidRPr="00C87559">
        <w:rPr>
          <w:sz w:val="24"/>
          <w:szCs w:val="24"/>
        </w:rPr>
        <w:t xml:space="preserve"> As comunicações entre o órgão ou entidade e a CONTRATADA devem ser realizadas por </w:t>
      </w:r>
      <w:r w:rsidRPr="00C87559">
        <w:rPr>
          <w:b/>
          <w:sz w:val="24"/>
          <w:szCs w:val="24"/>
          <w:u w:val="single"/>
        </w:rPr>
        <w:t>ESCRITO</w:t>
      </w:r>
      <w:r w:rsidRPr="00C87559">
        <w:rPr>
          <w:sz w:val="24"/>
          <w:szCs w:val="24"/>
        </w:rPr>
        <w:t xml:space="preserve"> ou de forma eletrônica com confirmação de recebimento, sempre que o ato exigir tal formalidade, admitindo-se, </w:t>
      </w:r>
      <w:r w:rsidRPr="00C87559">
        <w:rPr>
          <w:b/>
          <w:sz w:val="24"/>
          <w:szCs w:val="24"/>
          <w:u w:val="single"/>
        </w:rPr>
        <w:t>EXCEPCIONALMENTE,</w:t>
      </w:r>
      <w:r w:rsidRPr="00C87559">
        <w:rPr>
          <w:sz w:val="24"/>
          <w:szCs w:val="24"/>
        </w:rPr>
        <w:t xml:space="preserve"> o uso de mensagem eletrônica, via aplicativo de troca de mensagens, para esse fim (IN 5/2017, art. 44, § 2.º).</w:t>
      </w:r>
    </w:p>
    <w:p w:rsidR="0056385B" w:rsidRPr="00C87559" w:rsidRDefault="0056385B" w:rsidP="00352209">
      <w:pPr>
        <w:spacing w:line="240" w:lineRule="auto"/>
        <w:ind w:left="11" w:hanging="11"/>
        <w:rPr>
          <w:sz w:val="24"/>
          <w:szCs w:val="24"/>
        </w:rPr>
      </w:pPr>
      <w:r w:rsidRPr="00C87559">
        <w:rPr>
          <w:b/>
          <w:sz w:val="24"/>
          <w:szCs w:val="24"/>
        </w:rPr>
        <w:t xml:space="preserve">10.7.1. </w:t>
      </w:r>
      <w:r w:rsidRPr="00C87559">
        <w:rPr>
          <w:sz w:val="24"/>
          <w:szCs w:val="24"/>
        </w:rPr>
        <w:t>Por meios de comunicação por escrito entende-se: ofícios e e-mails.</w:t>
      </w:r>
    </w:p>
    <w:p w:rsidR="00352209" w:rsidRPr="00C87559" w:rsidRDefault="00352209" w:rsidP="00352209">
      <w:pPr>
        <w:spacing w:line="240" w:lineRule="auto"/>
        <w:ind w:left="11" w:hanging="11"/>
        <w:rPr>
          <w:sz w:val="24"/>
          <w:szCs w:val="24"/>
        </w:rPr>
      </w:pPr>
    </w:p>
    <w:p w:rsidR="00EB5D29" w:rsidRPr="00C87559" w:rsidRDefault="00EB5D29" w:rsidP="009B09D2">
      <w:pPr>
        <w:spacing w:after="0" w:line="240" w:lineRule="auto"/>
        <w:ind w:left="0" w:firstLine="0"/>
        <w:rPr>
          <w:color w:val="auto"/>
          <w:sz w:val="24"/>
          <w:szCs w:val="24"/>
        </w:rPr>
      </w:pPr>
      <w:r w:rsidRPr="00C87559">
        <w:rPr>
          <w:b/>
          <w:color w:val="auto"/>
          <w:sz w:val="24"/>
          <w:szCs w:val="24"/>
        </w:rPr>
        <w:t>11. DO PAGAMENTO</w:t>
      </w:r>
    </w:p>
    <w:p w:rsidR="00C27C1C" w:rsidRPr="00C87559" w:rsidRDefault="00C27C1C" w:rsidP="009B09D2">
      <w:pPr>
        <w:spacing w:after="0" w:line="240" w:lineRule="auto"/>
        <w:rPr>
          <w:sz w:val="24"/>
          <w:szCs w:val="24"/>
        </w:rPr>
      </w:pPr>
      <w:r w:rsidRPr="00C87559">
        <w:rPr>
          <w:b/>
          <w:sz w:val="24"/>
          <w:szCs w:val="24"/>
        </w:rPr>
        <w:t xml:space="preserve">11.1. </w:t>
      </w:r>
      <w:r w:rsidRPr="00C87559">
        <w:rPr>
          <w:sz w:val="24"/>
          <w:szCs w:val="24"/>
        </w:rPr>
        <w:t>O pagamento será</w:t>
      </w:r>
      <w:r w:rsidR="009B09D2" w:rsidRPr="00C87559">
        <w:rPr>
          <w:sz w:val="24"/>
          <w:szCs w:val="24"/>
        </w:rPr>
        <w:t xml:space="preserve"> efetuado mensalmente, em até 30 (trinta</w:t>
      </w:r>
      <w:r w:rsidRPr="00C87559">
        <w:rPr>
          <w:sz w:val="24"/>
          <w:szCs w:val="24"/>
        </w:rPr>
        <w:t xml:space="preserve">) dias úteis do mês subsequente após o recebimento do boleto ou recibo para pagamento, acompanhado do ateste pelo servidor responsável/fiscal do contrato. </w:t>
      </w:r>
      <w:r w:rsidRPr="00C87559">
        <w:rPr>
          <w:bCs/>
          <w:sz w:val="24"/>
          <w:szCs w:val="24"/>
        </w:rPr>
        <w:t>O T</w:t>
      </w:r>
      <w:r w:rsidRPr="00C87559">
        <w:rPr>
          <w:sz w:val="24"/>
          <w:szCs w:val="24"/>
        </w:rPr>
        <w:t>ermo de Recebimento Definitivo do imóvel será a data inicial para este ateste.</w:t>
      </w:r>
    </w:p>
    <w:p w:rsidR="00EB5D29" w:rsidRPr="00C87559" w:rsidRDefault="00EB5D29" w:rsidP="00D253C2">
      <w:pPr>
        <w:spacing w:after="0" w:line="240" w:lineRule="auto"/>
        <w:ind w:left="0" w:firstLine="0"/>
        <w:rPr>
          <w:color w:val="auto"/>
          <w:sz w:val="24"/>
          <w:szCs w:val="24"/>
        </w:rPr>
      </w:pPr>
      <w:r w:rsidRPr="00C87559">
        <w:rPr>
          <w:b/>
          <w:color w:val="auto"/>
          <w:sz w:val="24"/>
          <w:szCs w:val="24"/>
        </w:rPr>
        <w:t xml:space="preserve">11.2. </w:t>
      </w:r>
      <w:r w:rsidRPr="00C87559">
        <w:rPr>
          <w:color w:val="auto"/>
          <w:sz w:val="24"/>
          <w:szCs w:val="24"/>
        </w:rPr>
        <w:t>A CONTRATADA deverá emitir documento fiscal em conformidade com a legislação tributária, sob pena de devolução para que haja o acerto do faturamento.</w:t>
      </w:r>
    </w:p>
    <w:p w:rsidR="00EB5D29" w:rsidRPr="00C87559" w:rsidRDefault="00EB5D29" w:rsidP="00D253C2">
      <w:pPr>
        <w:spacing w:after="0" w:line="240" w:lineRule="auto"/>
        <w:ind w:left="0" w:firstLine="0"/>
        <w:rPr>
          <w:color w:val="auto"/>
          <w:sz w:val="24"/>
          <w:szCs w:val="24"/>
        </w:rPr>
      </w:pPr>
      <w:r w:rsidRPr="00C87559">
        <w:rPr>
          <w:b/>
          <w:color w:val="auto"/>
          <w:sz w:val="24"/>
          <w:szCs w:val="24"/>
        </w:rPr>
        <w:t xml:space="preserve">11.2.1. </w:t>
      </w:r>
      <w:r w:rsidRPr="00C87559">
        <w:rPr>
          <w:color w:val="auto"/>
          <w:sz w:val="24"/>
          <w:szCs w:val="24"/>
        </w:rPr>
        <w:t>Na hipótese de existência de erros na nota fiscal de cobrança e/ou outra circunstância que impeça a liquidação da despesa, o pagamento será interrompido e ficará pendente até que a CONTRATADA adote as medidas saneadoras, voltando a correr na sua íntegra após a CONTRATADA ter solucionado o problema, seguindo a legislação vigente quanto à ordem cronológica de pagamentos do CONTRATANTE.</w:t>
      </w:r>
    </w:p>
    <w:p w:rsidR="00EB5D29" w:rsidRPr="00C87559" w:rsidRDefault="00EB5D29" w:rsidP="00D253C2">
      <w:pPr>
        <w:spacing w:after="0" w:line="240" w:lineRule="auto"/>
        <w:ind w:left="0" w:firstLine="0"/>
        <w:rPr>
          <w:color w:val="auto"/>
          <w:sz w:val="24"/>
          <w:szCs w:val="24"/>
        </w:rPr>
      </w:pPr>
      <w:r w:rsidRPr="00C87559">
        <w:rPr>
          <w:b/>
          <w:color w:val="auto"/>
          <w:sz w:val="24"/>
          <w:szCs w:val="24"/>
        </w:rPr>
        <w:t xml:space="preserve">11.3. </w:t>
      </w:r>
      <w:r w:rsidRPr="00C87559">
        <w:rPr>
          <w:color w:val="auto"/>
          <w:sz w:val="24"/>
          <w:szCs w:val="24"/>
        </w:rPr>
        <w:t>Serão retidos na fonte os tributos e as contribuições elencados nas disposições determinadas pelos órgãos fiscais e fazendários, em conformidade com as instruções normativas vigentes.</w:t>
      </w:r>
    </w:p>
    <w:p w:rsidR="00EB5D29" w:rsidRPr="00C87559" w:rsidRDefault="00210AFA" w:rsidP="00D253C2">
      <w:pPr>
        <w:spacing w:after="0" w:line="240" w:lineRule="auto"/>
        <w:ind w:left="0" w:firstLine="0"/>
        <w:rPr>
          <w:color w:val="auto"/>
          <w:sz w:val="24"/>
          <w:szCs w:val="24"/>
        </w:rPr>
      </w:pPr>
      <w:r w:rsidRPr="00C87559">
        <w:rPr>
          <w:b/>
          <w:color w:val="auto"/>
          <w:sz w:val="24"/>
          <w:szCs w:val="24"/>
          <w:highlight w:val="white"/>
        </w:rPr>
        <w:t>11.4</w:t>
      </w:r>
      <w:r w:rsidR="00EB5D29" w:rsidRPr="00C87559">
        <w:rPr>
          <w:b/>
          <w:color w:val="auto"/>
          <w:sz w:val="24"/>
          <w:szCs w:val="24"/>
          <w:highlight w:val="white"/>
        </w:rPr>
        <w:t xml:space="preserve">. </w:t>
      </w:r>
      <w:r w:rsidR="00EB5D29" w:rsidRPr="00C87559">
        <w:rPr>
          <w:color w:val="auto"/>
          <w:sz w:val="24"/>
          <w:szCs w:val="24"/>
          <w:highlight w:val="white"/>
        </w:rPr>
        <w:t xml:space="preserve">A atualização financeira dos valores a serem pagos terá como base o disposto no Decreto Municipal n° </w:t>
      </w:r>
      <w:r w:rsidR="000E2452" w:rsidRPr="00C87559">
        <w:rPr>
          <w:color w:val="auto"/>
          <w:sz w:val="24"/>
          <w:szCs w:val="24"/>
          <w:highlight w:val="white"/>
        </w:rPr>
        <w:t>549</w:t>
      </w:r>
      <w:r w:rsidR="00EB5D29" w:rsidRPr="00C87559">
        <w:rPr>
          <w:color w:val="auto"/>
          <w:sz w:val="24"/>
          <w:szCs w:val="24"/>
          <w:highlight w:val="white"/>
        </w:rPr>
        <w:t>/2023 ou outro que vier a substituí-lo.</w:t>
      </w:r>
    </w:p>
    <w:p w:rsidR="00EB5D29" w:rsidRPr="00C87559" w:rsidRDefault="00210AFA" w:rsidP="00D253C2">
      <w:pPr>
        <w:spacing w:after="0" w:line="240" w:lineRule="auto"/>
        <w:ind w:left="0" w:firstLine="0"/>
        <w:rPr>
          <w:color w:val="auto"/>
          <w:sz w:val="24"/>
          <w:szCs w:val="24"/>
        </w:rPr>
      </w:pPr>
      <w:r w:rsidRPr="00C87559">
        <w:rPr>
          <w:b/>
          <w:color w:val="auto"/>
          <w:sz w:val="24"/>
          <w:szCs w:val="24"/>
        </w:rPr>
        <w:t>11.5</w:t>
      </w:r>
      <w:r w:rsidR="00EB5D29" w:rsidRPr="00C87559">
        <w:rPr>
          <w:b/>
          <w:color w:val="auto"/>
          <w:sz w:val="24"/>
          <w:szCs w:val="24"/>
        </w:rPr>
        <w:t>.</w:t>
      </w:r>
      <w:r w:rsidR="00EB5D29" w:rsidRPr="00C87559">
        <w:rPr>
          <w:color w:val="auto"/>
          <w:sz w:val="24"/>
          <w:szCs w:val="24"/>
        </w:rPr>
        <w:t xml:space="preserve"> Para fins de adjudicação, homologação e empenho, o preço do item/grupo poderá sofrer, automaticamente, uma pequena variação </w:t>
      </w:r>
      <w:r w:rsidR="00EB5D29" w:rsidRPr="00C87559">
        <w:rPr>
          <w:b/>
          <w:color w:val="auto"/>
          <w:sz w:val="24"/>
          <w:szCs w:val="24"/>
        </w:rPr>
        <w:t>para menos</w:t>
      </w:r>
      <w:r w:rsidR="00EB5D29" w:rsidRPr="00C87559">
        <w:rPr>
          <w:color w:val="auto"/>
          <w:sz w:val="24"/>
          <w:szCs w:val="24"/>
        </w:rPr>
        <w:t xml:space="preserve">, resultante da necessidade de serem obtidos valores unitários com </w:t>
      </w:r>
      <w:r w:rsidR="00EB5D29" w:rsidRPr="00C87559">
        <w:rPr>
          <w:b/>
          <w:color w:val="auto"/>
          <w:sz w:val="24"/>
          <w:szCs w:val="24"/>
        </w:rPr>
        <w:t>até duas casas decimais</w:t>
      </w:r>
      <w:r w:rsidR="00EB5D29" w:rsidRPr="00C87559">
        <w:rPr>
          <w:color w:val="auto"/>
          <w:sz w:val="24"/>
          <w:szCs w:val="24"/>
        </w:rPr>
        <w:t xml:space="preserve">, sendo que serão desconsideradas todas as casas posteriores à </w:t>
      </w:r>
      <w:r w:rsidR="00EB5D29" w:rsidRPr="00C87559">
        <w:rPr>
          <w:b/>
          <w:color w:val="auto"/>
          <w:sz w:val="24"/>
          <w:szCs w:val="24"/>
        </w:rPr>
        <w:t>segunda.</w:t>
      </w:r>
    </w:p>
    <w:p w:rsidR="00F05049" w:rsidRPr="00C87559" w:rsidRDefault="00210AFA" w:rsidP="00D253C2">
      <w:pPr>
        <w:spacing w:after="0" w:line="240" w:lineRule="auto"/>
        <w:ind w:left="0" w:firstLine="0"/>
        <w:rPr>
          <w:b/>
          <w:color w:val="auto"/>
          <w:sz w:val="24"/>
          <w:szCs w:val="24"/>
        </w:rPr>
      </w:pPr>
      <w:r w:rsidRPr="00C87559">
        <w:rPr>
          <w:b/>
          <w:color w:val="auto"/>
          <w:sz w:val="24"/>
          <w:szCs w:val="24"/>
        </w:rPr>
        <w:t>11.6</w:t>
      </w:r>
      <w:r w:rsidR="00EB5D29" w:rsidRPr="00C87559">
        <w:rPr>
          <w:b/>
          <w:color w:val="auto"/>
          <w:sz w:val="24"/>
          <w:szCs w:val="24"/>
        </w:rPr>
        <w:t xml:space="preserve">. </w:t>
      </w:r>
      <w:r w:rsidR="00EB5D29" w:rsidRPr="00C87559">
        <w:rPr>
          <w:color w:val="auto"/>
          <w:sz w:val="24"/>
          <w:szCs w:val="24"/>
        </w:rPr>
        <w:t>Poderá ser emitida nota de empenho em substituição ao contrato, nos termos do artigo 95, da Lei n.º 14.133/21, quando se tratar de fornecimento não-contínuo, para os itens com prazo de entrega imediata, integral e dos quais não resultem obrigações futuras.</w:t>
      </w:r>
    </w:p>
    <w:p w:rsidR="00F05049" w:rsidRPr="00C87559" w:rsidRDefault="00F05049" w:rsidP="00D253C2">
      <w:pPr>
        <w:ind w:left="0" w:firstLine="0"/>
        <w:rPr>
          <w:b/>
          <w:color w:val="auto"/>
          <w:sz w:val="24"/>
          <w:szCs w:val="24"/>
        </w:rPr>
      </w:pPr>
    </w:p>
    <w:p w:rsidR="009718A7" w:rsidRDefault="00B3218E" w:rsidP="009718A7">
      <w:pPr>
        <w:spacing w:after="0" w:line="240" w:lineRule="auto"/>
        <w:ind w:left="0" w:firstLine="0"/>
        <w:rPr>
          <w:b/>
          <w:color w:val="auto"/>
          <w:sz w:val="24"/>
          <w:szCs w:val="24"/>
        </w:rPr>
      </w:pPr>
      <w:r w:rsidRPr="00C87559">
        <w:rPr>
          <w:b/>
          <w:color w:val="auto"/>
          <w:sz w:val="24"/>
          <w:szCs w:val="24"/>
        </w:rPr>
        <w:t>12. DO REAJUSTE</w:t>
      </w:r>
    </w:p>
    <w:p w:rsidR="00C27C1C" w:rsidRPr="00C87559" w:rsidRDefault="00C27C1C" w:rsidP="009718A7">
      <w:pPr>
        <w:spacing w:after="0" w:line="240" w:lineRule="auto"/>
        <w:ind w:left="0" w:firstLine="0"/>
        <w:rPr>
          <w:sz w:val="24"/>
          <w:szCs w:val="24"/>
        </w:rPr>
      </w:pPr>
      <w:r w:rsidRPr="00C87559">
        <w:rPr>
          <w:b/>
          <w:sz w:val="24"/>
          <w:szCs w:val="24"/>
          <w:highlight w:val="white"/>
        </w:rPr>
        <w:t>12.1.</w:t>
      </w:r>
      <w:r w:rsidR="009718A7">
        <w:rPr>
          <w:b/>
          <w:sz w:val="24"/>
          <w:szCs w:val="24"/>
          <w:highlight w:val="white"/>
        </w:rPr>
        <w:t xml:space="preserve"> </w:t>
      </w:r>
      <w:r w:rsidRPr="00C87559">
        <w:rPr>
          <w:color w:val="auto"/>
          <w:sz w:val="24"/>
          <w:szCs w:val="24"/>
          <w:highlight w:val="white"/>
        </w:rPr>
        <w:t>A periodicidade anual nos contratos para aplicação dos índices de reajuste será contada a partir da data do orçamento, quando o contrato for originado de dispensa, inexigibilidade de licitação.</w:t>
      </w:r>
    </w:p>
    <w:p w:rsidR="00C27C1C" w:rsidRPr="00C87559" w:rsidRDefault="00C27C1C" w:rsidP="009718A7">
      <w:pPr>
        <w:spacing w:after="0" w:line="240" w:lineRule="auto"/>
        <w:ind w:left="0" w:firstLine="0"/>
        <w:rPr>
          <w:sz w:val="24"/>
          <w:szCs w:val="24"/>
        </w:rPr>
      </w:pPr>
      <w:r w:rsidRPr="00C87559">
        <w:rPr>
          <w:b/>
          <w:bCs/>
          <w:color w:val="auto"/>
          <w:sz w:val="24"/>
          <w:szCs w:val="24"/>
          <w:highlight w:val="white"/>
        </w:rPr>
        <w:t>12.1.2.1.</w:t>
      </w:r>
      <w:r w:rsidRPr="00C87559">
        <w:rPr>
          <w:color w:val="auto"/>
          <w:sz w:val="24"/>
          <w:szCs w:val="24"/>
          <w:highlight w:val="white"/>
        </w:rPr>
        <w:t xml:space="preserve"> Quando baseados em tabelas oficiais, a data de início para a concessão do reajuste deverá ser o mês e ano de referência da tabela oficial utilizada na estimativa de preços, conforme as peculiaridades de atualização de cada tabela.</w:t>
      </w:r>
    </w:p>
    <w:p w:rsidR="00C27C1C" w:rsidRPr="00C87559" w:rsidRDefault="00C27C1C" w:rsidP="00C27C1C">
      <w:pPr>
        <w:spacing w:after="0" w:line="240" w:lineRule="auto"/>
        <w:ind w:left="11" w:hanging="11"/>
        <w:rPr>
          <w:sz w:val="24"/>
          <w:szCs w:val="24"/>
        </w:rPr>
      </w:pPr>
      <w:r w:rsidRPr="00C87559">
        <w:rPr>
          <w:b/>
          <w:bCs/>
          <w:color w:val="auto"/>
          <w:sz w:val="24"/>
          <w:szCs w:val="24"/>
          <w:highlight w:val="white"/>
        </w:rPr>
        <w:t>12.1.2.2.</w:t>
      </w:r>
      <w:r w:rsidRPr="00C87559">
        <w:rPr>
          <w:color w:val="auto"/>
          <w:sz w:val="24"/>
          <w:szCs w:val="24"/>
          <w:highlight w:val="white"/>
        </w:rPr>
        <w:t xml:space="preserve"> Os reajustes deverão ser pleiteados em até 90 (noventa) dias após a ocorrência do lapso temporal que o autoriza, desde que ainda vigente o contrato. (Redação acrescida pelo Decreto nº 189/2024)</w:t>
      </w:r>
    </w:p>
    <w:p w:rsidR="00C27C1C" w:rsidRPr="00C87559" w:rsidRDefault="00C27C1C" w:rsidP="00C27C1C">
      <w:pPr>
        <w:spacing w:after="0" w:line="240" w:lineRule="auto"/>
        <w:ind w:left="11" w:hanging="11"/>
        <w:rPr>
          <w:sz w:val="24"/>
          <w:szCs w:val="24"/>
        </w:rPr>
      </w:pPr>
      <w:r w:rsidRPr="00C87559">
        <w:rPr>
          <w:b/>
          <w:bCs/>
          <w:color w:val="auto"/>
          <w:sz w:val="24"/>
          <w:szCs w:val="24"/>
          <w:highlight w:val="white"/>
        </w:rPr>
        <w:t>12.1.2.3.</w:t>
      </w:r>
      <w:r w:rsidRPr="00C87559">
        <w:rPr>
          <w:color w:val="auto"/>
          <w:sz w:val="24"/>
          <w:szCs w:val="24"/>
          <w:highlight w:val="white"/>
        </w:rPr>
        <w:t xml:space="preserve"> Não requerido o reajuste no prazo previsto no parágrafo anterior, haverá a renúncia tácita à aplicação do referido instituto para o lapso temporal a que este se refere. (Redação acrescida pelo Decreto nº 189/2024)</w:t>
      </w:r>
    </w:p>
    <w:p w:rsidR="00C27C1C" w:rsidRPr="00C87559" w:rsidRDefault="00C27C1C" w:rsidP="00C27C1C">
      <w:pPr>
        <w:spacing w:after="0" w:line="240" w:lineRule="auto"/>
        <w:ind w:left="11" w:hanging="11"/>
        <w:rPr>
          <w:sz w:val="24"/>
          <w:szCs w:val="24"/>
        </w:rPr>
      </w:pPr>
      <w:r w:rsidRPr="00C87559">
        <w:rPr>
          <w:b/>
          <w:bCs/>
          <w:color w:val="auto"/>
          <w:sz w:val="24"/>
          <w:szCs w:val="24"/>
          <w:highlight w:val="white"/>
        </w:rPr>
        <w:t>12.1.2.4.</w:t>
      </w:r>
      <w:r w:rsidRPr="00C87559">
        <w:rPr>
          <w:color w:val="auto"/>
          <w:sz w:val="24"/>
          <w:szCs w:val="24"/>
          <w:highlight w:val="white"/>
        </w:rPr>
        <w:t xml:space="preserve"> Os pedidos de reajuste deverão ser encaminhados diretamente à Secretaria Municipal da Fazenda, aos cuidados do Gabinete do Secretário Adjunto da Despesa (SMF/GSAD). (Redação acrescida pelo Decreto nº 189/2024).</w:t>
      </w:r>
    </w:p>
    <w:p w:rsidR="00C27C1C" w:rsidRPr="00C87559" w:rsidRDefault="00C27C1C" w:rsidP="00C27C1C">
      <w:pPr>
        <w:spacing w:after="0" w:line="240" w:lineRule="auto"/>
        <w:ind w:left="11" w:hanging="11"/>
        <w:rPr>
          <w:sz w:val="24"/>
          <w:szCs w:val="24"/>
        </w:rPr>
      </w:pPr>
      <w:r w:rsidRPr="00C87559">
        <w:rPr>
          <w:b/>
          <w:sz w:val="24"/>
          <w:szCs w:val="24"/>
        </w:rPr>
        <w:t>12.2.</w:t>
      </w:r>
      <w:r w:rsidR="00852E1E" w:rsidRPr="00C87559">
        <w:rPr>
          <w:b/>
          <w:sz w:val="24"/>
          <w:szCs w:val="24"/>
        </w:rPr>
        <w:t xml:space="preserve"> </w:t>
      </w:r>
      <w:r w:rsidRPr="00C87559">
        <w:rPr>
          <w:color w:val="00000A"/>
          <w:sz w:val="24"/>
          <w:szCs w:val="24"/>
        </w:rPr>
        <w:t xml:space="preserve">Após o intervalo de </w:t>
      </w:r>
      <w:r w:rsidRPr="00C87559">
        <w:rPr>
          <w:sz w:val="24"/>
          <w:szCs w:val="24"/>
        </w:rPr>
        <w:t>12 (doze) meses</w:t>
      </w:r>
      <w:r w:rsidRPr="00C87559">
        <w:rPr>
          <w:color w:val="00000A"/>
          <w:sz w:val="24"/>
          <w:szCs w:val="24"/>
        </w:rPr>
        <w:t xml:space="preserve">, os preços iniciais poderão ser reajustados, mediante a aplicação, pelo </w:t>
      </w:r>
      <w:r w:rsidRPr="00C87559">
        <w:rPr>
          <w:sz w:val="24"/>
          <w:szCs w:val="24"/>
          <w:highlight w:val="white"/>
        </w:rPr>
        <w:t>CONTRATANTE</w:t>
      </w:r>
      <w:r w:rsidRPr="00C87559">
        <w:rPr>
          <w:color w:val="00000A"/>
          <w:sz w:val="24"/>
          <w:szCs w:val="24"/>
        </w:rPr>
        <w:t xml:space="preserve">, </w:t>
      </w:r>
      <w:r w:rsidRPr="00C87559">
        <w:rPr>
          <w:sz w:val="24"/>
          <w:szCs w:val="24"/>
        </w:rPr>
        <w:t>do</w:t>
      </w:r>
      <w:r w:rsidR="00852E1E" w:rsidRPr="00C87559">
        <w:rPr>
          <w:sz w:val="24"/>
          <w:szCs w:val="24"/>
        </w:rPr>
        <w:t xml:space="preserve"> </w:t>
      </w:r>
      <w:r w:rsidRPr="00C87559">
        <w:rPr>
          <w:b/>
          <w:sz w:val="24"/>
          <w:szCs w:val="24"/>
        </w:rPr>
        <w:t>Índice de Preços ao Consumidor Amplo – IPCA, apurado pelo Instituto Brasileiro de Geografia – IBGE</w:t>
      </w:r>
      <w:r w:rsidRPr="00C87559">
        <w:rPr>
          <w:sz w:val="24"/>
          <w:szCs w:val="24"/>
        </w:rPr>
        <w:t>, exclusivamente para as obrigações iniciadas e concluídas após a ocorrência da anualidade.</w:t>
      </w:r>
    </w:p>
    <w:p w:rsidR="00C27C1C" w:rsidRPr="00C87559" w:rsidRDefault="00C27C1C" w:rsidP="00C27C1C">
      <w:pPr>
        <w:spacing w:after="0" w:line="240" w:lineRule="auto"/>
        <w:ind w:left="11" w:hanging="11"/>
        <w:rPr>
          <w:sz w:val="24"/>
          <w:szCs w:val="24"/>
        </w:rPr>
      </w:pPr>
      <w:r w:rsidRPr="00C87559">
        <w:rPr>
          <w:b/>
          <w:sz w:val="24"/>
          <w:szCs w:val="24"/>
        </w:rPr>
        <w:t>12.2.1.</w:t>
      </w:r>
      <w:r w:rsidRPr="00C87559">
        <w:rPr>
          <w:sz w:val="24"/>
          <w:szCs w:val="24"/>
        </w:rPr>
        <w:t xml:space="preserve"> O reajuste/reequilíbrio deverá ser pleiteado, protocolizando-o na Central de Atendimento ao Cidadão do Município, até o término do contrato ou até a data da prorrogação contratual subsequente, sendo que, se não for de forma tempestiva, haverá a preclusão do direito ao reajuste.</w:t>
      </w:r>
    </w:p>
    <w:p w:rsidR="00C27C1C" w:rsidRPr="00C87559" w:rsidRDefault="00C27C1C" w:rsidP="00C27C1C">
      <w:pPr>
        <w:spacing w:after="0" w:line="240" w:lineRule="auto"/>
        <w:ind w:left="11" w:hanging="11"/>
        <w:rPr>
          <w:sz w:val="24"/>
          <w:szCs w:val="24"/>
        </w:rPr>
      </w:pPr>
      <w:r w:rsidRPr="00C87559">
        <w:rPr>
          <w:b/>
          <w:sz w:val="24"/>
          <w:szCs w:val="24"/>
        </w:rPr>
        <w:t>12.3.</w:t>
      </w:r>
      <w:r w:rsidRPr="00C87559">
        <w:rPr>
          <w:sz w:val="24"/>
          <w:szCs w:val="24"/>
        </w:rPr>
        <w:t xml:space="preserve"> Nos reajustes subsequentes ao primeiro, o intervalo mínimo de 12 (doze) meses será contado a partir dos efeitos financeiros do último reajuste.</w:t>
      </w:r>
    </w:p>
    <w:p w:rsidR="00C27C1C" w:rsidRPr="00C87559" w:rsidRDefault="00C27C1C" w:rsidP="00C27C1C">
      <w:pPr>
        <w:spacing w:after="0" w:line="240" w:lineRule="auto"/>
        <w:ind w:left="11" w:hanging="11"/>
        <w:rPr>
          <w:sz w:val="24"/>
          <w:szCs w:val="24"/>
        </w:rPr>
      </w:pPr>
      <w:r w:rsidRPr="00C87559">
        <w:rPr>
          <w:b/>
          <w:sz w:val="24"/>
          <w:szCs w:val="24"/>
        </w:rPr>
        <w:t>12.4.</w:t>
      </w:r>
      <w:r w:rsidRPr="00C87559">
        <w:rPr>
          <w:sz w:val="24"/>
          <w:szCs w:val="24"/>
        </w:rPr>
        <w:t xml:space="preserve"> Caso o(s) índice(s) estabelecido(s) para reajustamento venha(m) a ser extinto(s) ou de qualquer forma não possa(m) mais ser utilizado(s), </w:t>
      </w:r>
      <w:proofErr w:type="gramStart"/>
      <w:r w:rsidRPr="00C87559">
        <w:rPr>
          <w:sz w:val="24"/>
          <w:szCs w:val="24"/>
        </w:rPr>
        <w:t>será(</w:t>
      </w:r>
      <w:proofErr w:type="spellStart"/>
      <w:proofErr w:type="gramEnd"/>
      <w:r w:rsidRPr="00C87559">
        <w:rPr>
          <w:sz w:val="24"/>
          <w:szCs w:val="24"/>
        </w:rPr>
        <w:t>ão</w:t>
      </w:r>
      <w:proofErr w:type="spellEnd"/>
      <w:r w:rsidRPr="00C87559">
        <w:rPr>
          <w:sz w:val="24"/>
          <w:szCs w:val="24"/>
        </w:rPr>
        <w:t>) adotado(s), em substituição, o(s) que vier(em) a ser determinado(s) pela legislação então em vigor.</w:t>
      </w:r>
    </w:p>
    <w:p w:rsidR="00C27C1C" w:rsidRPr="00C87559" w:rsidRDefault="00C27C1C" w:rsidP="00D253C2">
      <w:pPr>
        <w:spacing w:after="0" w:line="240" w:lineRule="auto"/>
        <w:ind w:left="0" w:firstLine="0"/>
        <w:rPr>
          <w:b/>
          <w:color w:val="auto"/>
          <w:sz w:val="24"/>
          <w:szCs w:val="24"/>
        </w:rPr>
      </w:pPr>
    </w:p>
    <w:p w:rsidR="00EB5D29" w:rsidRPr="00C87559" w:rsidRDefault="00EB5D29" w:rsidP="00D253C2">
      <w:pPr>
        <w:spacing w:after="0" w:line="240" w:lineRule="auto"/>
        <w:ind w:left="0" w:firstLine="0"/>
        <w:rPr>
          <w:color w:val="auto"/>
          <w:sz w:val="24"/>
          <w:szCs w:val="24"/>
        </w:rPr>
      </w:pPr>
      <w:r w:rsidRPr="00C87559">
        <w:rPr>
          <w:b/>
          <w:color w:val="auto"/>
          <w:sz w:val="24"/>
          <w:szCs w:val="24"/>
        </w:rPr>
        <w:t>13. DA GARANTIA DE EXECUÇÃO CONTRATUAL</w:t>
      </w:r>
    </w:p>
    <w:p w:rsidR="00EB5D29" w:rsidRPr="00C87559" w:rsidRDefault="00EB5D29" w:rsidP="00D253C2">
      <w:pPr>
        <w:spacing w:after="0" w:line="240" w:lineRule="auto"/>
        <w:ind w:left="0" w:firstLine="0"/>
        <w:rPr>
          <w:color w:val="auto"/>
          <w:sz w:val="24"/>
          <w:szCs w:val="24"/>
        </w:rPr>
      </w:pPr>
      <w:r w:rsidRPr="00C87559">
        <w:rPr>
          <w:b/>
          <w:color w:val="auto"/>
          <w:sz w:val="24"/>
          <w:szCs w:val="24"/>
        </w:rPr>
        <w:t>13.1.</w:t>
      </w:r>
      <w:r w:rsidRPr="00C87559">
        <w:rPr>
          <w:color w:val="auto"/>
          <w:sz w:val="24"/>
          <w:szCs w:val="24"/>
        </w:rPr>
        <w:t xml:space="preserve"> Não haverá a exigência da garantia de execução contratual.</w:t>
      </w:r>
    </w:p>
    <w:p w:rsidR="00F05049" w:rsidRPr="00C87559" w:rsidRDefault="00F05049" w:rsidP="00D253C2">
      <w:pPr>
        <w:spacing w:after="0" w:line="240" w:lineRule="auto"/>
        <w:ind w:left="0" w:firstLine="0"/>
        <w:rPr>
          <w:b/>
          <w:color w:val="auto"/>
          <w:sz w:val="24"/>
          <w:szCs w:val="24"/>
        </w:rPr>
      </w:pPr>
    </w:p>
    <w:p w:rsidR="00EB5D29" w:rsidRPr="00C87559" w:rsidRDefault="00EB5D29" w:rsidP="00D253C2">
      <w:pPr>
        <w:spacing w:after="0" w:line="240" w:lineRule="auto"/>
        <w:ind w:left="0" w:firstLine="0"/>
        <w:rPr>
          <w:color w:val="auto"/>
          <w:sz w:val="24"/>
          <w:szCs w:val="24"/>
        </w:rPr>
      </w:pPr>
      <w:r w:rsidRPr="00C87559">
        <w:rPr>
          <w:b/>
          <w:color w:val="auto"/>
          <w:sz w:val="24"/>
          <w:szCs w:val="24"/>
        </w:rPr>
        <w:t>14. DO ATENDIMENTO AO DISPOSTO NA LEI GERAL DE PROTEÇÃO DE DADOS – LEI N. 13.709/2018 (LGPD)</w:t>
      </w:r>
    </w:p>
    <w:p w:rsidR="00EB5D29" w:rsidRPr="00C87559" w:rsidRDefault="00EB5D29" w:rsidP="00D253C2">
      <w:pPr>
        <w:spacing w:after="0" w:line="240" w:lineRule="auto"/>
        <w:ind w:left="0" w:firstLine="0"/>
        <w:rPr>
          <w:color w:val="auto"/>
          <w:sz w:val="24"/>
          <w:szCs w:val="24"/>
        </w:rPr>
      </w:pPr>
      <w:r w:rsidRPr="00C87559">
        <w:rPr>
          <w:b/>
          <w:color w:val="auto"/>
          <w:sz w:val="24"/>
          <w:szCs w:val="24"/>
        </w:rPr>
        <w:t xml:space="preserve">14.1. </w:t>
      </w:r>
      <w:r w:rsidRPr="00C87559">
        <w:rPr>
          <w:color w:val="auto"/>
          <w:sz w:val="24"/>
          <w:szCs w:val="24"/>
        </w:rPr>
        <w:t>A CONTRATADA fica obrigada a:</w:t>
      </w:r>
    </w:p>
    <w:p w:rsidR="00EB5D29" w:rsidRPr="00C87559" w:rsidRDefault="00EB5D29" w:rsidP="00D253C2">
      <w:pPr>
        <w:spacing w:after="0" w:line="240" w:lineRule="auto"/>
        <w:ind w:left="0" w:firstLine="0"/>
        <w:rPr>
          <w:color w:val="auto"/>
          <w:sz w:val="24"/>
          <w:szCs w:val="24"/>
        </w:rPr>
      </w:pPr>
      <w:r w:rsidRPr="00C87559">
        <w:rPr>
          <w:b/>
          <w:color w:val="auto"/>
          <w:sz w:val="24"/>
          <w:szCs w:val="24"/>
        </w:rPr>
        <w:t xml:space="preserve">a) </w:t>
      </w:r>
      <w:r w:rsidRPr="00C87559">
        <w:rPr>
          <w:color w:val="auto"/>
          <w:sz w:val="24"/>
          <w:szCs w:val="24"/>
        </w:rPr>
        <w:t>cumprir as solicitações da Autoridade Nacional de Proteção de Dados (ANPD);</w:t>
      </w:r>
    </w:p>
    <w:p w:rsidR="00EB5D29" w:rsidRPr="00C87559" w:rsidRDefault="00EB5D29" w:rsidP="00D253C2">
      <w:pPr>
        <w:spacing w:after="0" w:line="240" w:lineRule="auto"/>
        <w:ind w:left="0" w:firstLine="0"/>
        <w:rPr>
          <w:color w:val="auto"/>
          <w:sz w:val="24"/>
          <w:szCs w:val="24"/>
        </w:rPr>
      </w:pPr>
      <w:r w:rsidRPr="00C87559">
        <w:rPr>
          <w:b/>
          <w:color w:val="auto"/>
          <w:sz w:val="24"/>
          <w:szCs w:val="24"/>
        </w:rPr>
        <w:t xml:space="preserve">b) </w:t>
      </w:r>
      <w:r w:rsidRPr="00C87559">
        <w:rPr>
          <w:color w:val="auto"/>
          <w:sz w:val="24"/>
          <w:szCs w:val="24"/>
        </w:rPr>
        <w:t xml:space="preserve">cumprir com o estabelecido pelo </w:t>
      </w:r>
      <w:r w:rsidRPr="00C87559">
        <w:rPr>
          <w:color w:val="auto"/>
          <w:sz w:val="24"/>
          <w:szCs w:val="24"/>
          <w:highlight w:val="white"/>
        </w:rPr>
        <w:t>CONTRATANTE</w:t>
      </w:r>
      <w:r w:rsidRPr="00C87559">
        <w:rPr>
          <w:color w:val="auto"/>
          <w:sz w:val="24"/>
          <w:szCs w:val="24"/>
        </w:rPr>
        <w:t xml:space="preserve"> para o tratamento de dados e dentro das finalidades necessárias ao cumprimento do objeto contratado;</w:t>
      </w:r>
    </w:p>
    <w:p w:rsidR="00EB5D29" w:rsidRPr="00C87559" w:rsidRDefault="00EB5D29" w:rsidP="00D253C2">
      <w:pPr>
        <w:spacing w:after="0" w:line="240" w:lineRule="auto"/>
        <w:ind w:left="0" w:firstLine="0"/>
        <w:rPr>
          <w:color w:val="auto"/>
          <w:sz w:val="24"/>
          <w:szCs w:val="24"/>
        </w:rPr>
      </w:pPr>
      <w:r w:rsidRPr="00C87559">
        <w:rPr>
          <w:b/>
          <w:color w:val="auto"/>
          <w:sz w:val="24"/>
          <w:szCs w:val="24"/>
        </w:rPr>
        <w:t xml:space="preserve">c) </w:t>
      </w:r>
      <w:r w:rsidRPr="00C87559">
        <w:rPr>
          <w:color w:val="auto"/>
          <w:sz w:val="24"/>
          <w:szCs w:val="24"/>
        </w:rPr>
        <w:t>guardar o mais absoluto sigilo sobre os dados pessoais que lhes forem confiados por força da execução do contrato, estendendo tal obrigação a eventuais empregados, assumindo a responsabilidade e as consequências advindas da sua divulgação não autorizada ou utilização indevida, inclusive cível e penal;</w:t>
      </w:r>
    </w:p>
    <w:p w:rsidR="00EB5D29" w:rsidRPr="00C87559" w:rsidRDefault="00EB5D29" w:rsidP="00D253C2">
      <w:pPr>
        <w:spacing w:after="0" w:line="240" w:lineRule="auto"/>
        <w:ind w:left="0" w:firstLine="0"/>
        <w:rPr>
          <w:color w:val="auto"/>
          <w:sz w:val="24"/>
          <w:szCs w:val="24"/>
        </w:rPr>
      </w:pPr>
      <w:r w:rsidRPr="00C87559">
        <w:rPr>
          <w:b/>
          <w:color w:val="auto"/>
          <w:sz w:val="24"/>
          <w:szCs w:val="24"/>
        </w:rPr>
        <w:t xml:space="preserve">d) </w:t>
      </w:r>
      <w:r w:rsidRPr="00C87559">
        <w:rPr>
          <w:color w:val="auto"/>
          <w:sz w:val="24"/>
          <w:szCs w:val="24"/>
        </w:rPr>
        <w:t>não utilizar os dados obtidos por meio desse ajuste para finalidade diversa;</w:t>
      </w:r>
    </w:p>
    <w:p w:rsidR="00EB5D29" w:rsidRPr="00C87559" w:rsidRDefault="00EB5D29" w:rsidP="00D253C2">
      <w:pPr>
        <w:spacing w:after="0" w:line="240" w:lineRule="auto"/>
        <w:ind w:left="0" w:firstLine="0"/>
        <w:rPr>
          <w:color w:val="auto"/>
          <w:sz w:val="24"/>
          <w:szCs w:val="24"/>
        </w:rPr>
      </w:pPr>
      <w:r w:rsidRPr="00C87559">
        <w:rPr>
          <w:b/>
          <w:color w:val="auto"/>
          <w:sz w:val="24"/>
          <w:szCs w:val="24"/>
        </w:rPr>
        <w:t xml:space="preserve">e) </w:t>
      </w:r>
      <w:r w:rsidRPr="00C87559">
        <w:rPr>
          <w:color w:val="auto"/>
          <w:sz w:val="24"/>
          <w:szCs w:val="24"/>
        </w:rPr>
        <w:t xml:space="preserve">notificar o </w:t>
      </w:r>
      <w:r w:rsidRPr="00C87559">
        <w:rPr>
          <w:color w:val="auto"/>
          <w:sz w:val="24"/>
          <w:szCs w:val="24"/>
          <w:highlight w:val="white"/>
        </w:rPr>
        <w:t>CONTRATANTE</w:t>
      </w:r>
      <w:r w:rsidRPr="00C87559">
        <w:rPr>
          <w:color w:val="auto"/>
          <w:sz w:val="24"/>
          <w:szCs w:val="24"/>
        </w:rPr>
        <w:t xml:space="preserve"> em caso de vazamento de dados que conduza à destruição, perda, alteração ou divulgação não autorizada de dados, por escrito, no prazo máximo de 24 (vinte e quatro) horas contadas da descoberta da referida violação;</w:t>
      </w:r>
    </w:p>
    <w:p w:rsidR="00EB5D29" w:rsidRPr="00C87559" w:rsidRDefault="00EB5D29" w:rsidP="00D253C2">
      <w:pPr>
        <w:spacing w:after="0" w:line="240" w:lineRule="auto"/>
        <w:ind w:left="0" w:firstLine="0"/>
        <w:rPr>
          <w:color w:val="auto"/>
          <w:sz w:val="24"/>
          <w:szCs w:val="24"/>
        </w:rPr>
      </w:pPr>
      <w:r w:rsidRPr="00C87559">
        <w:rPr>
          <w:b/>
          <w:color w:val="auto"/>
          <w:sz w:val="24"/>
          <w:szCs w:val="24"/>
        </w:rPr>
        <w:t xml:space="preserve">f) </w:t>
      </w:r>
      <w:r w:rsidRPr="00C87559">
        <w:rPr>
          <w:color w:val="auto"/>
          <w:sz w:val="24"/>
          <w:szCs w:val="24"/>
        </w:rPr>
        <w:t xml:space="preserve">fornecer informações úteis ao </w:t>
      </w:r>
      <w:r w:rsidRPr="00C87559">
        <w:rPr>
          <w:color w:val="auto"/>
          <w:sz w:val="24"/>
          <w:szCs w:val="24"/>
          <w:highlight w:val="white"/>
        </w:rPr>
        <w:t>CONTRATANTE</w:t>
      </w:r>
      <w:r w:rsidRPr="00C87559">
        <w:rPr>
          <w:color w:val="auto"/>
          <w:sz w:val="24"/>
          <w:szCs w:val="24"/>
        </w:rPr>
        <w:t xml:space="preserve"> sobre a natureza e âmbito dos Dados Pessoais possivelmente afetados e as medidas corretivas tomadas ou planejadas;</w:t>
      </w:r>
    </w:p>
    <w:p w:rsidR="00EB5D29" w:rsidRPr="00C87559" w:rsidRDefault="00EB5D29" w:rsidP="00D253C2">
      <w:pPr>
        <w:spacing w:after="0" w:line="240" w:lineRule="auto"/>
        <w:ind w:left="0" w:firstLine="0"/>
        <w:rPr>
          <w:color w:val="auto"/>
          <w:sz w:val="24"/>
          <w:szCs w:val="24"/>
        </w:rPr>
      </w:pPr>
      <w:r w:rsidRPr="00C87559">
        <w:rPr>
          <w:b/>
          <w:color w:val="auto"/>
          <w:sz w:val="24"/>
          <w:szCs w:val="24"/>
        </w:rPr>
        <w:t xml:space="preserve">g) </w:t>
      </w:r>
      <w:r w:rsidRPr="00C87559">
        <w:rPr>
          <w:color w:val="auto"/>
          <w:sz w:val="24"/>
          <w:szCs w:val="24"/>
        </w:rPr>
        <w:t>implementar medidas corretivas a fim de impedir violações e a fim de limitar o seu impacto sobre os titulares de dados, na medida do possível.</w:t>
      </w:r>
    </w:p>
    <w:p w:rsidR="005F0D30" w:rsidRPr="00C87559" w:rsidRDefault="005F0D30" w:rsidP="00D253C2">
      <w:pPr>
        <w:spacing w:after="0" w:line="240" w:lineRule="auto"/>
        <w:ind w:left="0" w:firstLine="0"/>
        <w:rPr>
          <w:b/>
          <w:color w:val="auto"/>
          <w:sz w:val="24"/>
          <w:szCs w:val="24"/>
        </w:rPr>
      </w:pPr>
    </w:p>
    <w:p w:rsidR="00EB5D29" w:rsidRPr="00C87559" w:rsidRDefault="00EB5D29" w:rsidP="00D253C2">
      <w:pPr>
        <w:spacing w:after="0" w:line="240" w:lineRule="auto"/>
        <w:ind w:left="0" w:firstLine="0"/>
        <w:rPr>
          <w:color w:val="auto"/>
          <w:sz w:val="24"/>
          <w:szCs w:val="24"/>
        </w:rPr>
      </w:pPr>
      <w:r w:rsidRPr="00C87559">
        <w:rPr>
          <w:b/>
          <w:color w:val="auto"/>
          <w:sz w:val="24"/>
          <w:szCs w:val="24"/>
        </w:rPr>
        <w:t>15. DAS SANÇÕES ADMINISTRATIVAS</w:t>
      </w:r>
    </w:p>
    <w:p w:rsidR="00EB5D29" w:rsidRPr="00C87559" w:rsidRDefault="00EB5D29" w:rsidP="00D253C2">
      <w:pPr>
        <w:spacing w:after="0" w:line="240" w:lineRule="auto"/>
        <w:ind w:left="0" w:firstLine="0"/>
        <w:rPr>
          <w:color w:val="auto"/>
          <w:sz w:val="24"/>
          <w:szCs w:val="24"/>
        </w:rPr>
      </w:pPr>
      <w:r w:rsidRPr="00C87559">
        <w:rPr>
          <w:b/>
          <w:bCs/>
          <w:color w:val="auto"/>
          <w:sz w:val="24"/>
          <w:szCs w:val="24"/>
        </w:rPr>
        <w:t>15.1.</w:t>
      </w:r>
      <w:r w:rsidRPr="00C87559">
        <w:rPr>
          <w:color w:val="auto"/>
          <w:sz w:val="24"/>
          <w:szCs w:val="24"/>
        </w:rPr>
        <w:t xml:space="preserve"> Pelo inadimplemento das obrigações, a contratada estará sujeita as aplicações das sanções que seguem:</w:t>
      </w:r>
    </w:p>
    <w:p w:rsidR="00EB5D29" w:rsidRPr="00C87559" w:rsidRDefault="00EB5D29" w:rsidP="00D253C2">
      <w:pPr>
        <w:spacing w:after="0" w:line="240" w:lineRule="auto"/>
        <w:ind w:left="0" w:firstLine="0"/>
        <w:rPr>
          <w:color w:val="auto"/>
          <w:sz w:val="24"/>
          <w:szCs w:val="24"/>
        </w:rPr>
      </w:pPr>
      <w:r w:rsidRPr="00C87559">
        <w:rPr>
          <w:b/>
          <w:bCs/>
          <w:color w:val="auto"/>
          <w:sz w:val="24"/>
          <w:szCs w:val="24"/>
        </w:rPr>
        <w:t>15.1.1.</w:t>
      </w:r>
      <w:r w:rsidRPr="00C87559">
        <w:rPr>
          <w:color w:val="auto"/>
          <w:sz w:val="24"/>
          <w:szCs w:val="24"/>
        </w:rPr>
        <w:t xml:space="preserve"> Ao fornecedor responsável pelas infrações administrativas dispostas no art. 155 da Lei Federal nº 14.133, de 2021, poderão ser aplicadas as seguintes sanções:</w:t>
      </w:r>
    </w:p>
    <w:p w:rsidR="00EB5D29" w:rsidRPr="00C87559" w:rsidRDefault="00EB5D29" w:rsidP="00D253C2">
      <w:pPr>
        <w:spacing w:after="0" w:line="240" w:lineRule="auto"/>
        <w:ind w:left="0" w:firstLine="0"/>
        <w:rPr>
          <w:color w:val="auto"/>
          <w:sz w:val="24"/>
          <w:szCs w:val="24"/>
        </w:rPr>
      </w:pPr>
      <w:r w:rsidRPr="00C87559">
        <w:rPr>
          <w:color w:val="auto"/>
          <w:sz w:val="24"/>
          <w:szCs w:val="24"/>
        </w:rPr>
        <w:tab/>
      </w:r>
      <w:r w:rsidRPr="00C87559">
        <w:rPr>
          <w:color w:val="auto"/>
          <w:sz w:val="24"/>
          <w:szCs w:val="24"/>
        </w:rPr>
        <w:tab/>
        <w:t>I – advertência;</w:t>
      </w:r>
    </w:p>
    <w:p w:rsidR="00EB5D29" w:rsidRPr="00C87559" w:rsidRDefault="00EB5D29" w:rsidP="00D253C2">
      <w:pPr>
        <w:spacing w:after="0" w:line="240" w:lineRule="auto"/>
        <w:ind w:left="0" w:firstLine="0"/>
        <w:rPr>
          <w:color w:val="auto"/>
          <w:sz w:val="24"/>
          <w:szCs w:val="24"/>
        </w:rPr>
      </w:pPr>
      <w:r w:rsidRPr="00C87559">
        <w:rPr>
          <w:color w:val="auto"/>
          <w:sz w:val="24"/>
          <w:szCs w:val="24"/>
        </w:rPr>
        <w:tab/>
      </w:r>
      <w:r w:rsidRPr="00C87559">
        <w:rPr>
          <w:color w:val="auto"/>
          <w:sz w:val="24"/>
          <w:szCs w:val="24"/>
        </w:rPr>
        <w:tab/>
        <w:t>II – multa;</w:t>
      </w:r>
    </w:p>
    <w:p w:rsidR="00EB5D29" w:rsidRPr="00C87559" w:rsidRDefault="00EB5D29" w:rsidP="00D253C2">
      <w:pPr>
        <w:spacing w:after="0" w:line="240" w:lineRule="auto"/>
        <w:ind w:left="0" w:firstLine="0"/>
        <w:rPr>
          <w:color w:val="auto"/>
          <w:sz w:val="24"/>
          <w:szCs w:val="24"/>
        </w:rPr>
      </w:pPr>
      <w:r w:rsidRPr="00C87559">
        <w:rPr>
          <w:color w:val="auto"/>
          <w:sz w:val="24"/>
          <w:szCs w:val="24"/>
        </w:rPr>
        <w:tab/>
      </w:r>
      <w:r w:rsidRPr="00C87559">
        <w:rPr>
          <w:color w:val="auto"/>
          <w:sz w:val="24"/>
          <w:szCs w:val="24"/>
        </w:rPr>
        <w:tab/>
        <w:t>a) compensatória; e</w:t>
      </w:r>
    </w:p>
    <w:p w:rsidR="00EB5D29" w:rsidRPr="00C87559" w:rsidRDefault="00EB5D29" w:rsidP="00D253C2">
      <w:pPr>
        <w:spacing w:after="0" w:line="240" w:lineRule="auto"/>
        <w:ind w:left="0" w:firstLine="0"/>
        <w:rPr>
          <w:color w:val="auto"/>
          <w:sz w:val="24"/>
          <w:szCs w:val="24"/>
        </w:rPr>
      </w:pPr>
      <w:r w:rsidRPr="00C87559">
        <w:rPr>
          <w:color w:val="auto"/>
          <w:sz w:val="24"/>
          <w:szCs w:val="24"/>
        </w:rPr>
        <w:tab/>
      </w:r>
      <w:r w:rsidRPr="00C87559">
        <w:rPr>
          <w:color w:val="auto"/>
          <w:sz w:val="24"/>
          <w:szCs w:val="24"/>
        </w:rPr>
        <w:tab/>
        <w:t>b) de mora.</w:t>
      </w:r>
    </w:p>
    <w:p w:rsidR="00EB5D29" w:rsidRPr="00C87559" w:rsidRDefault="00EB5D29" w:rsidP="00D253C2">
      <w:pPr>
        <w:spacing w:after="0" w:line="240" w:lineRule="auto"/>
        <w:ind w:left="0" w:firstLine="0"/>
        <w:rPr>
          <w:color w:val="auto"/>
          <w:sz w:val="24"/>
          <w:szCs w:val="24"/>
        </w:rPr>
      </w:pPr>
      <w:r w:rsidRPr="00C87559">
        <w:rPr>
          <w:color w:val="auto"/>
          <w:sz w:val="24"/>
          <w:szCs w:val="24"/>
        </w:rPr>
        <w:tab/>
      </w:r>
      <w:r w:rsidRPr="00C87559">
        <w:rPr>
          <w:color w:val="auto"/>
          <w:sz w:val="24"/>
          <w:szCs w:val="24"/>
        </w:rPr>
        <w:tab/>
        <w:t>III – impedimento de licitar e contratar;</w:t>
      </w:r>
    </w:p>
    <w:p w:rsidR="00EB5D29" w:rsidRPr="00C87559" w:rsidRDefault="00EB5D29" w:rsidP="00D253C2">
      <w:pPr>
        <w:spacing w:after="0" w:line="240" w:lineRule="auto"/>
        <w:ind w:left="0" w:firstLine="0"/>
        <w:rPr>
          <w:color w:val="auto"/>
          <w:sz w:val="24"/>
          <w:szCs w:val="24"/>
        </w:rPr>
      </w:pPr>
      <w:r w:rsidRPr="00C87559">
        <w:rPr>
          <w:color w:val="auto"/>
          <w:sz w:val="24"/>
          <w:szCs w:val="24"/>
        </w:rPr>
        <w:tab/>
      </w:r>
      <w:r w:rsidRPr="00C87559">
        <w:rPr>
          <w:color w:val="auto"/>
          <w:sz w:val="24"/>
          <w:szCs w:val="24"/>
        </w:rPr>
        <w:tab/>
        <w:t xml:space="preserve">IV – declaração de inidoneidade para licitar ou contratar. </w:t>
      </w:r>
    </w:p>
    <w:p w:rsidR="00C27C1C" w:rsidRPr="00C87559" w:rsidRDefault="00C27C1C" w:rsidP="00C27C1C">
      <w:pPr>
        <w:spacing w:line="240" w:lineRule="auto"/>
        <w:ind w:left="11" w:hanging="11"/>
        <w:rPr>
          <w:sz w:val="24"/>
          <w:szCs w:val="24"/>
        </w:rPr>
      </w:pPr>
      <w:r w:rsidRPr="00C87559">
        <w:rPr>
          <w:b/>
          <w:sz w:val="24"/>
          <w:szCs w:val="24"/>
        </w:rPr>
        <w:t xml:space="preserve">15.1.1.1 </w:t>
      </w:r>
      <w:r w:rsidRPr="00C87559">
        <w:rPr>
          <w:sz w:val="24"/>
          <w:szCs w:val="24"/>
        </w:rPr>
        <w:t>A aplicação de multa de mora não impedirá que a Administração a converta em compensatória e promova a extinção unilateral do contrato com a aplicação cumulada de outras sanções previstas neste contrato.</w:t>
      </w:r>
    </w:p>
    <w:p w:rsidR="00C27C1C" w:rsidRPr="00C87559" w:rsidRDefault="00C27C1C" w:rsidP="00C27C1C">
      <w:pPr>
        <w:spacing w:line="240" w:lineRule="auto"/>
        <w:ind w:left="11" w:hanging="11"/>
        <w:rPr>
          <w:sz w:val="24"/>
          <w:szCs w:val="24"/>
        </w:rPr>
      </w:pPr>
      <w:r w:rsidRPr="00C87559">
        <w:rPr>
          <w:b/>
          <w:bCs/>
          <w:sz w:val="24"/>
          <w:szCs w:val="24"/>
        </w:rPr>
        <w:t>15.1.1.2.</w:t>
      </w:r>
      <w:r w:rsidRPr="00C87559">
        <w:rPr>
          <w:sz w:val="24"/>
          <w:szCs w:val="24"/>
        </w:rPr>
        <w:t xml:space="preserve"> As sanções previstas nos incisos I, III e IV do caput deste contrato poderão ser aplicadas cumulativamente com a prevista no inciso II, alínea “a” do caput deste contrato.</w:t>
      </w:r>
    </w:p>
    <w:p w:rsidR="00C27C1C" w:rsidRPr="00C87559" w:rsidRDefault="00C27C1C" w:rsidP="00C27C1C">
      <w:pPr>
        <w:spacing w:line="240" w:lineRule="auto"/>
        <w:ind w:left="11" w:hanging="11"/>
        <w:rPr>
          <w:sz w:val="24"/>
          <w:szCs w:val="24"/>
        </w:rPr>
      </w:pPr>
      <w:r w:rsidRPr="00C87559">
        <w:rPr>
          <w:b/>
          <w:bCs/>
          <w:sz w:val="24"/>
          <w:szCs w:val="24"/>
        </w:rPr>
        <w:t>15.1.2.</w:t>
      </w:r>
      <w:r w:rsidRPr="00C87559">
        <w:rPr>
          <w:sz w:val="24"/>
          <w:szCs w:val="24"/>
        </w:rPr>
        <w:t xml:space="preserve"> A sanção de advertência somente poderá ser aplicada de forma isolada em hipóteses de inexistência de prejuízo ao erário, ao funcionamento dos serviços públicos ou aos munícipes, ainda que indiretamente.</w:t>
      </w:r>
    </w:p>
    <w:p w:rsidR="00C27C1C" w:rsidRPr="00C87559" w:rsidRDefault="00C27C1C" w:rsidP="00C27C1C">
      <w:pPr>
        <w:spacing w:line="240" w:lineRule="auto"/>
        <w:ind w:left="11" w:hanging="11"/>
        <w:rPr>
          <w:sz w:val="24"/>
          <w:szCs w:val="24"/>
        </w:rPr>
      </w:pPr>
      <w:r w:rsidRPr="00C87559">
        <w:rPr>
          <w:b/>
          <w:bCs/>
          <w:sz w:val="24"/>
          <w:szCs w:val="24"/>
        </w:rPr>
        <w:t>15.1.2.1.</w:t>
      </w:r>
      <w:r w:rsidRPr="00C87559">
        <w:rPr>
          <w:sz w:val="24"/>
          <w:szCs w:val="24"/>
        </w:rPr>
        <w:t xml:space="preserve"> A advertência não poderá ser aplicada de forma isolada quando o fornecedor for reincidente.</w:t>
      </w:r>
    </w:p>
    <w:p w:rsidR="00C27C1C" w:rsidRPr="00C87559" w:rsidRDefault="00C27C1C" w:rsidP="00C27C1C">
      <w:pPr>
        <w:spacing w:line="240" w:lineRule="auto"/>
        <w:ind w:left="11" w:hanging="11"/>
        <w:rPr>
          <w:sz w:val="24"/>
          <w:szCs w:val="24"/>
        </w:rPr>
      </w:pPr>
      <w:r w:rsidRPr="00C87559">
        <w:rPr>
          <w:b/>
          <w:bCs/>
          <w:sz w:val="24"/>
          <w:szCs w:val="24"/>
        </w:rPr>
        <w:t>15.1.3.</w:t>
      </w:r>
      <w:r w:rsidRPr="00C87559">
        <w:rPr>
          <w:sz w:val="24"/>
          <w:szCs w:val="24"/>
        </w:rPr>
        <w:t xml:space="preserve"> A sanção de multa compensatória será aplicada ao responsável por qualquer das infrações administrativas previstas no art. 155 da Lei Federal nº 14.133, de2021, calculada na forma prevista no instrumento convocatório ou no contrato, não podendo ser inferior a 1% (um por cento) nem superior a 30% (trinta por cento) do valor contratado, observando-se os parâmetros dispostos nos </w:t>
      </w:r>
      <w:proofErr w:type="spellStart"/>
      <w:r w:rsidRPr="00C87559">
        <w:rPr>
          <w:sz w:val="24"/>
          <w:szCs w:val="24"/>
        </w:rPr>
        <w:t>arts</w:t>
      </w:r>
      <w:proofErr w:type="spellEnd"/>
      <w:r w:rsidRPr="00C87559">
        <w:rPr>
          <w:sz w:val="24"/>
          <w:szCs w:val="24"/>
        </w:rPr>
        <w:t>. 5º e 11 do Decreto Municipal nº 59/2024.</w:t>
      </w:r>
    </w:p>
    <w:p w:rsidR="00C27C1C" w:rsidRPr="00C87559" w:rsidRDefault="00C27C1C" w:rsidP="00C27C1C">
      <w:pPr>
        <w:spacing w:line="240" w:lineRule="auto"/>
        <w:ind w:left="11" w:hanging="11"/>
        <w:rPr>
          <w:sz w:val="24"/>
          <w:szCs w:val="24"/>
        </w:rPr>
      </w:pPr>
      <w:r w:rsidRPr="00C87559">
        <w:rPr>
          <w:b/>
          <w:bCs/>
          <w:sz w:val="24"/>
          <w:szCs w:val="24"/>
        </w:rPr>
        <w:t>15.1.3.1.</w:t>
      </w:r>
      <w:r w:rsidRPr="00C87559">
        <w:rPr>
          <w:sz w:val="24"/>
          <w:szCs w:val="24"/>
        </w:rPr>
        <w:t xml:space="preserve"> Ultrapassado o prazo de 15 (quinze) dias de atraso na execução do contrato, restará caracterizada a inexecução contratual, sem prejuízo da rescisão unilateral e a aplicação da multa compensatória.</w:t>
      </w:r>
    </w:p>
    <w:p w:rsidR="00C27C1C" w:rsidRPr="00C87559" w:rsidRDefault="00C27C1C" w:rsidP="00C27C1C">
      <w:pPr>
        <w:spacing w:line="240" w:lineRule="auto"/>
        <w:ind w:left="11" w:hanging="11"/>
        <w:rPr>
          <w:sz w:val="24"/>
          <w:szCs w:val="24"/>
        </w:rPr>
      </w:pPr>
      <w:r w:rsidRPr="00C87559">
        <w:rPr>
          <w:b/>
          <w:bCs/>
          <w:sz w:val="24"/>
          <w:szCs w:val="24"/>
        </w:rPr>
        <w:t>15.1.3.2.</w:t>
      </w:r>
      <w:r w:rsidRPr="00C87559">
        <w:rPr>
          <w:sz w:val="24"/>
          <w:szCs w:val="24"/>
        </w:rPr>
        <w:t xml:space="preserve"> A recusa em aceitar a nota de empenho, ordem de serviço ou ordem de fornecimento, sujeita à infratora a mesma penalidade aplicável pelo inadimplemento total da obrigação.</w:t>
      </w:r>
    </w:p>
    <w:p w:rsidR="00C27C1C" w:rsidRPr="00C87559" w:rsidRDefault="00C27C1C" w:rsidP="00C27C1C">
      <w:pPr>
        <w:spacing w:line="240" w:lineRule="auto"/>
        <w:ind w:left="11" w:hanging="11"/>
        <w:rPr>
          <w:sz w:val="24"/>
          <w:szCs w:val="24"/>
        </w:rPr>
      </w:pPr>
      <w:r w:rsidRPr="00C87559">
        <w:rPr>
          <w:b/>
          <w:bCs/>
          <w:sz w:val="24"/>
          <w:szCs w:val="24"/>
        </w:rPr>
        <w:t>15.1.4.</w:t>
      </w:r>
      <w:r w:rsidRPr="00C87559">
        <w:rPr>
          <w:sz w:val="24"/>
          <w:szCs w:val="24"/>
        </w:rPr>
        <w:t xml:space="preserve"> O valor da multa de mora ou compensatória aplicada será:</w:t>
      </w:r>
    </w:p>
    <w:p w:rsidR="00C27C1C" w:rsidRPr="00C87559" w:rsidRDefault="00C27C1C" w:rsidP="00C27C1C">
      <w:pPr>
        <w:spacing w:line="240" w:lineRule="auto"/>
        <w:ind w:left="11" w:hanging="11"/>
        <w:rPr>
          <w:sz w:val="24"/>
          <w:szCs w:val="24"/>
        </w:rPr>
      </w:pPr>
      <w:r w:rsidRPr="00C87559">
        <w:rPr>
          <w:sz w:val="24"/>
          <w:szCs w:val="24"/>
        </w:rPr>
        <w:tab/>
      </w:r>
      <w:r w:rsidRPr="00C87559">
        <w:rPr>
          <w:sz w:val="24"/>
          <w:szCs w:val="24"/>
        </w:rPr>
        <w:tab/>
        <w:t>I – retido dos pagamentos devidos pelo órgão ou entidade, incluindo pagamentos decorrentes de outros contratos firmados com o contratado;</w:t>
      </w:r>
    </w:p>
    <w:p w:rsidR="00C27C1C" w:rsidRPr="00C87559" w:rsidRDefault="00C27C1C" w:rsidP="00C27C1C">
      <w:pPr>
        <w:spacing w:line="240" w:lineRule="auto"/>
        <w:ind w:left="11" w:hanging="11"/>
        <w:rPr>
          <w:sz w:val="24"/>
          <w:szCs w:val="24"/>
        </w:rPr>
      </w:pPr>
      <w:r w:rsidRPr="00C87559">
        <w:rPr>
          <w:sz w:val="24"/>
          <w:szCs w:val="24"/>
        </w:rPr>
        <w:tab/>
      </w:r>
      <w:r w:rsidRPr="00C87559">
        <w:rPr>
          <w:sz w:val="24"/>
          <w:szCs w:val="24"/>
        </w:rPr>
        <w:tab/>
        <w:t>II – descontado do valor da garantia prestada, se houver;</w:t>
      </w:r>
    </w:p>
    <w:p w:rsidR="00C27C1C" w:rsidRPr="00C87559" w:rsidRDefault="00C27C1C" w:rsidP="00C27C1C">
      <w:pPr>
        <w:spacing w:line="240" w:lineRule="auto"/>
        <w:ind w:left="11" w:hanging="11"/>
        <w:rPr>
          <w:sz w:val="24"/>
          <w:szCs w:val="24"/>
        </w:rPr>
      </w:pPr>
      <w:r w:rsidRPr="00C87559">
        <w:rPr>
          <w:sz w:val="24"/>
          <w:szCs w:val="24"/>
        </w:rPr>
        <w:tab/>
      </w:r>
      <w:r w:rsidRPr="00C87559">
        <w:rPr>
          <w:sz w:val="24"/>
          <w:szCs w:val="24"/>
        </w:rPr>
        <w:tab/>
        <w:t>III – pago por meio de documento próprio de arrecadação do Município; ou</w:t>
      </w:r>
    </w:p>
    <w:p w:rsidR="00C27C1C" w:rsidRPr="00C87559" w:rsidRDefault="00C27C1C" w:rsidP="00C27C1C">
      <w:pPr>
        <w:spacing w:line="240" w:lineRule="auto"/>
        <w:ind w:left="11" w:hanging="11"/>
        <w:rPr>
          <w:sz w:val="24"/>
          <w:szCs w:val="24"/>
        </w:rPr>
      </w:pPr>
      <w:r w:rsidRPr="00C87559">
        <w:rPr>
          <w:sz w:val="24"/>
          <w:szCs w:val="24"/>
        </w:rPr>
        <w:tab/>
      </w:r>
      <w:r w:rsidRPr="00C87559">
        <w:rPr>
          <w:sz w:val="24"/>
          <w:szCs w:val="24"/>
        </w:rPr>
        <w:tab/>
        <w:t xml:space="preserve">IV – cobrado judicialmente. </w:t>
      </w:r>
    </w:p>
    <w:p w:rsidR="00C27C1C" w:rsidRPr="00C87559" w:rsidRDefault="00C27C1C" w:rsidP="00C27C1C">
      <w:pPr>
        <w:spacing w:line="240" w:lineRule="auto"/>
        <w:ind w:left="11" w:hanging="11"/>
        <w:rPr>
          <w:sz w:val="24"/>
          <w:szCs w:val="24"/>
        </w:rPr>
      </w:pPr>
      <w:r w:rsidRPr="00C87559">
        <w:rPr>
          <w:b/>
          <w:bCs/>
          <w:sz w:val="24"/>
          <w:szCs w:val="24"/>
        </w:rPr>
        <w:t>15.1.4.1.</w:t>
      </w:r>
      <w:r w:rsidRPr="00C87559">
        <w:rPr>
          <w:sz w:val="24"/>
          <w:szCs w:val="24"/>
        </w:rPr>
        <w:t xml:space="preserve"> O não pagamento do valor integral das multas arbitradas poderá ser objeto de protesto, nos termos do art. 1º da Lei Federal nº 9.492 de 1997.</w:t>
      </w:r>
    </w:p>
    <w:p w:rsidR="00C27C1C" w:rsidRPr="00C87559" w:rsidRDefault="00C27C1C" w:rsidP="00C27C1C">
      <w:pPr>
        <w:spacing w:line="240" w:lineRule="auto"/>
        <w:ind w:left="11" w:hanging="11"/>
        <w:rPr>
          <w:sz w:val="24"/>
          <w:szCs w:val="24"/>
        </w:rPr>
      </w:pPr>
      <w:r w:rsidRPr="00C87559">
        <w:rPr>
          <w:b/>
          <w:bCs/>
          <w:sz w:val="24"/>
          <w:szCs w:val="24"/>
        </w:rPr>
        <w:t>15.1.5.</w:t>
      </w:r>
      <w:r w:rsidRPr="00C87559">
        <w:rPr>
          <w:sz w:val="24"/>
          <w:szCs w:val="24"/>
        </w:rPr>
        <w:t xml:space="preserve"> Será aplicada a sanção de impedimento de licitar e contratar com a Administração Pública Municipal, pelo prazo máximo de 3 (três) anos, quando não se justificar a imposição de penalidade mais grave, observando-se os parâmetros estabelecidos no </w:t>
      </w:r>
      <w:proofErr w:type="spellStart"/>
      <w:r w:rsidRPr="00C87559">
        <w:rPr>
          <w:sz w:val="24"/>
          <w:szCs w:val="24"/>
        </w:rPr>
        <w:t>arts</w:t>
      </w:r>
      <w:proofErr w:type="spellEnd"/>
      <w:r w:rsidRPr="00C87559">
        <w:rPr>
          <w:sz w:val="24"/>
          <w:szCs w:val="24"/>
        </w:rPr>
        <w:t>. 7º e 11 do Decreto Municipal nº 59/2024.</w:t>
      </w:r>
    </w:p>
    <w:p w:rsidR="00C27C1C" w:rsidRPr="00C87559" w:rsidRDefault="00C27C1C" w:rsidP="00C27C1C">
      <w:pPr>
        <w:spacing w:line="240" w:lineRule="auto"/>
        <w:ind w:left="11" w:hanging="11"/>
        <w:rPr>
          <w:sz w:val="24"/>
          <w:szCs w:val="24"/>
        </w:rPr>
      </w:pPr>
      <w:r w:rsidRPr="00C87559">
        <w:rPr>
          <w:b/>
          <w:bCs/>
          <w:sz w:val="24"/>
          <w:szCs w:val="24"/>
        </w:rPr>
        <w:t>15.1.6.</w:t>
      </w:r>
      <w:r w:rsidRPr="00C87559">
        <w:rPr>
          <w:sz w:val="24"/>
          <w:szCs w:val="24"/>
        </w:rPr>
        <w:t xml:space="preserve"> Será aplicada a sanção de declaração de inidoneidade para licitar e contratar com a Administração Pública direta e indireta, de todos os entes federativos, pelo prazo mínimo de 3 (três) e máximo de 6 (seis) anos, observando-se os parâmetros estabelecidos no art. 11 do Decreto Municipal nº 59/2024, aos responsáveis pelas seguintes infrações:</w:t>
      </w:r>
    </w:p>
    <w:p w:rsidR="00C27C1C" w:rsidRPr="00C87559" w:rsidRDefault="00C27C1C" w:rsidP="00C27C1C">
      <w:pPr>
        <w:spacing w:line="240" w:lineRule="auto"/>
        <w:ind w:left="11" w:hanging="11"/>
        <w:rPr>
          <w:sz w:val="24"/>
          <w:szCs w:val="24"/>
        </w:rPr>
      </w:pPr>
      <w:r w:rsidRPr="00C87559">
        <w:rPr>
          <w:sz w:val="24"/>
          <w:szCs w:val="24"/>
        </w:rPr>
        <w:tab/>
      </w:r>
      <w:r w:rsidRPr="00C87559">
        <w:rPr>
          <w:sz w:val="24"/>
          <w:szCs w:val="24"/>
        </w:rPr>
        <w:tab/>
        <w:t>I - apresentar declaração ou documentação falsa exigida para o certame ou prestar declaração falsa durante a licitação ou a execução do contrato;</w:t>
      </w:r>
    </w:p>
    <w:p w:rsidR="00C27C1C" w:rsidRPr="00C87559" w:rsidRDefault="00C27C1C" w:rsidP="00C27C1C">
      <w:pPr>
        <w:spacing w:line="240" w:lineRule="auto"/>
        <w:ind w:left="11" w:hanging="11"/>
        <w:rPr>
          <w:sz w:val="24"/>
          <w:szCs w:val="24"/>
        </w:rPr>
      </w:pPr>
      <w:r w:rsidRPr="00C87559">
        <w:rPr>
          <w:sz w:val="24"/>
          <w:szCs w:val="24"/>
        </w:rPr>
        <w:tab/>
      </w:r>
      <w:r w:rsidRPr="00C87559">
        <w:rPr>
          <w:sz w:val="24"/>
          <w:szCs w:val="24"/>
        </w:rPr>
        <w:tab/>
        <w:t>II - fraudar a licitação ou praticar ato fraudulento na execução do contrato;</w:t>
      </w:r>
    </w:p>
    <w:p w:rsidR="00C27C1C" w:rsidRPr="00C87559" w:rsidRDefault="00C27C1C" w:rsidP="00C27C1C">
      <w:pPr>
        <w:spacing w:line="240" w:lineRule="auto"/>
        <w:ind w:left="11" w:hanging="11"/>
        <w:rPr>
          <w:sz w:val="24"/>
          <w:szCs w:val="24"/>
        </w:rPr>
      </w:pPr>
      <w:r w:rsidRPr="00C87559">
        <w:rPr>
          <w:sz w:val="24"/>
          <w:szCs w:val="24"/>
        </w:rPr>
        <w:tab/>
      </w:r>
      <w:r w:rsidRPr="00C87559">
        <w:rPr>
          <w:sz w:val="24"/>
          <w:szCs w:val="24"/>
        </w:rPr>
        <w:tab/>
        <w:t>III - comportar-se de modo inidôneo ou cometer fraude de qualquer natureza;</w:t>
      </w:r>
    </w:p>
    <w:p w:rsidR="00C27C1C" w:rsidRPr="00C87559" w:rsidRDefault="00C27C1C" w:rsidP="00C27C1C">
      <w:pPr>
        <w:spacing w:line="240" w:lineRule="auto"/>
        <w:ind w:left="11" w:hanging="11"/>
        <w:rPr>
          <w:sz w:val="24"/>
          <w:szCs w:val="24"/>
        </w:rPr>
      </w:pPr>
      <w:r w:rsidRPr="00C87559">
        <w:rPr>
          <w:sz w:val="24"/>
          <w:szCs w:val="24"/>
        </w:rPr>
        <w:tab/>
      </w:r>
      <w:r w:rsidRPr="00C87559">
        <w:rPr>
          <w:sz w:val="24"/>
          <w:szCs w:val="24"/>
        </w:rPr>
        <w:tab/>
        <w:t>IV - praticar atos ilícitos com vistas a frustrar os objetivos da licitação;</w:t>
      </w:r>
    </w:p>
    <w:p w:rsidR="00C27C1C" w:rsidRPr="00C87559" w:rsidRDefault="00C27C1C" w:rsidP="00C27C1C">
      <w:pPr>
        <w:spacing w:line="240" w:lineRule="auto"/>
        <w:ind w:left="11" w:hanging="11"/>
        <w:rPr>
          <w:sz w:val="24"/>
          <w:szCs w:val="24"/>
        </w:rPr>
      </w:pPr>
      <w:r w:rsidRPr="00C87559">
        <w:rPr>
          <w:sz w:val="24"/>
          <w:szCs w:val="24"/>
        </w:rPr>
        <w:tab/>
      </w:r>
      <w:r w:rsidRPr="00C87559">
        <w:rPr>
          <w:sz w:val="24"/>
          <w:szCs w:val="24"/>
        </w:rPr>
        <w:tab/>
        <w:t>V - praticar ato lesivo previsto no art. 5º da Lei Federal nº 12.846, de 1º de agosto de 2013.</w:t>
      </w:r>
    </w:p>
    <w:p w:rsidR="00C27C1C" w:rsidRPr="00C87559" w:rsidRDefault="00C27C1C" w:rsidP="00C27C1C">
      <w:pPr>
        <w:spacing w:line="240" w:lineRule="auto"/>
        <w:ind w:left="11" w:hanging="11"/>
        <w:rPr>
          <w:sz w:val="24"/>
          <w:szCs w:val="24"/>
        </w:rPr>
      </w:pPr>
      <w:r w:rsidRPr="00C87559">
        <w:rPr>
          <w:sz w:val="24"/>
          <w:szCs w:val="24"/>
        </w:rPr>
        <w:t xml:space="preserve">Parágrafo único. Os demais procedimentos relativos às apurações de infrações, aplicação de sanções administrativas aos fornecedores, bem como as respectivas dosimetrias destas, serão regidos pelo Decreto Municipal nº 59, de </w:t>
      </w:r>
      <w:proofErr w:type="gramStart"/>
      <w:r w:rsidRPr="00C87559">
        <w:rPr>
          <w:sz w:val="24"/>
          <w:szCs w:val="24"/>
        </w:rPr>
        <w:t>8</w:t>
      </w:r>
      <w:proofErr w:type="gramEnd"/>
      <w:r w:rsidRPr="00C87559">
        <w:rPr>
          <w:sz w:val="24"/>
          <w:szCs w:val="24"/>
        </w:rPr>
        <w:t xml:space="preserve"> de fevereiro de 2024 e pela Lei Federal nº 14.133, de 1º de Abril de 2021. </w:t>
      </w:r>
    </w:p>
    <w:p w:rsidR="00F05049" w:rsidRPr="00C87559" w:rsidRDefault="00F05049" w:rsidP="00D253C2">
      <w:pPr>
        <w:ind w:left="0" w:firstLine="0"/>
        <w:rPr>
          <w:b/>
          <w:color w:val="auto"/>
          <w:sz w:val="24"/>
          <w:szCs w:val="24"/>
        </w:rPr>
      </w:pPr>
    </w:p>
    <w:p w:rsidR="00EB5D29" w:rsidRPr="00C87559" w:rsidRDefault="00EB5D29" w:rsidP="00D253C2">
      <w:pPr>
        <w:spacing w:after="0" w:line="240" w:lineRule="auto"/>
        <w:ind w:left="0" w:firstLine="0"/>
        <w:rPr>
          <w:color w:val="auto"/>
          <w:sz w:val="24"/>
          <w:szCs w:val="24"/>
        </w:rPr>
      </w:pPr>
      <w:r w:rsidRPr="00C87559">
        <w:rPr>
          <w:b/>
          <w:color w:val="auto"/>
          <w:sz w:val="24"/>
          <w:szCs w:val="24"/>
        </w:rPr>
        <w:t>16. DA DOTAÇÃO ORÇAMENTÁRIA</w:t>
      </w:r>
    </w:p>
    <w:p w:rsidR="00EB5D29" w:rsidRPr="00C87559" w:rsidRDefault="00EB5D29" w:rsidP="00D253C2">
      <w:pPr>
        <w:spacing w:after="0" w:line="240" w:lineRule="auto"/>
        <w:ind w:left="0" w:firstLine="0"/>
        <w:rPr>
          <w:color w:val="auto"/>
          <w:sz w:val="24"/>
          <w:szCs w:val="24"/>
        </w:rPr>
      </w:pPr>
      <w:r w:rsidRPr="00C87559">
        <w:rPr>
          <w:b/>
          <w:color w:val="auto"/>
          <w:sz w:val="24"/>
          <w:szCs w:val="24"/>
        </w:rPr>
        <w:t>16.1.</w:t>
      </w:r>
      <w:r w:rsidRPr="00C87559">
        <w:rPr>
          <w:color w:val="auto"/>
          <w:sz w:val="24"/>
          <w:szCs w:val="24"/>
        </w:rPr>
        <w:t xml:space="preserve"> As despesas decorrentes deste objeto correrão por conta da(s) </w:t>
      </w:r>
      <w:proofErr w:type="gramStart"/>
      <w:r w:rsidRPr="00C87559">
        <w:rPr>
          <w:color w:val="auto"/>
          <w:sz w:val="24"/>
          <w:szCs w:val="24"/>
        </w:rPr>
        <w:t>dotação(</w:t>
      </w:r>
      <w:proofErr w:type="spellStart"/>
      <w:proofErr w:type="gramEnd"/>
      <w:r w:rsidRPr="00C87559">
        <w:rPr>
          <w:color w:val="auto"/>
          <w:sz w:val="24"/>
          <w:szCs w:val="24"/>
        </w:rPr>
        <w:t>ões</w:t>
      </w:r>
      <w:proofErr w:type="spellEnd"/>
      <w:r w:rsidRPr="00C87559">
        <w:rPr>
          <w:color w:val="auto"/>
          <w:sz w:val="24"/>
          <w:szCs w:val="24"/>
        </w:rPr>
        <w:t>) orçamentária(s) do(s) Órgão(s) requisitante(s), a ser(em) informada(s) no Pedido e Autorização (PA).</w:t>
      </w:r>
    </w:p>
    <w:p w:rsidR="00EB5D29" w:rsidRPr="00C87559" w:rsidRDefault="00EB5D29" w:rsidP="00D253C2">
      <w:pPr>
        <w:spacing w:after="0" w:line="240" w:lineRule="auto"/>
        <w:ind w:left="0" w:firstLine="0"/>
        <w:rPr>
          <w:color w:val="auto"/>
          <w:sz w:val="24"/>
          <w:szCs w:val="24"/>
        </w:rPr>
      </w:pPr>
    </w:p>
    <w:p w:rsidR="00EB5D29" w:rsidRDefault="00EB5D29" w:rsidP="00D253C2">
      <w:pPr>
        <w:spacing w:after="0" w:line="240" w:lineRule="auto"/>
        <w:ind w:left="0" w:firstLine="0"/>
        <w:rPr>
          <w:b/>
          <w:color w:val="auto"/>
          <w:sz w:val="24"/>
          <w:szCs w:val="24"/>
        </w:rPr>
      </w:pPr>
      <w:r w:rsidRPr="00C87559">
        <w:rPr>
          <w:b/>
          <w:color w:val="auto"/>
          <w:sz w:val="24"/>
          <w:szCs w:val="24"/>
        </w:rPr>
        <w:t>17. DAS DISPOSIÇÕES GERAIS</w:t>
      </w:r>
    </w:p>
    <w:p w:rsidR="00EB5D29" w:rsidRPr="00C87559" w:rsidRDefault="009718A7" w:rsidP="0049432C">
      <w:pPr>
        <w:spacing w:line="240" w:lineRule="auto"/>
        <w:ind w:left="11" w:hanging="11"/>
        <w:rPr>
          <w:color w:val="auto"/>
          <w:sz w:val="24"/>
          <w:szCs w:val="24"/>
        </w:rPr>
      </w:pPr>
      <w:r w:rsidRPr="009718A7">
        <w:rPr>
          <w:b/>
          <w:color w:val="auto"/>
          <w:sz w:val="24"/>
          <w:szCs w:val="24"/>
        </w:rPr>
        <w:t>17</w:t>
      </w:r>
      <w:r w:rsidR="00C87559" w:rsidRPr="009718A7">
        <w:rPr>
          <w:b/>
          <w:color w:val="auto"/>
          <w:sz w:val="24"/>
          <w:szCs w:val="24"/>
        </w:rPr>
        <w:t xml:space="preserve">.1. </w:t>
      </w:r>
      <w:r w:rsidR="00EB5D29" w:rsidRPr="00C87559">
        <w:rPr>
          <w:color w:val="auto"/>
          <w:sz w:val="24"/>
          <w:szCs w:val="24"/>
        </w:rPr>
        <w:t>Dúvidas referentes ao objeto deste Chamamento Público devem ser sanadas através de pedido de esclarecimento, o qual deve ser apresentado via sistema, nos termos do edital.</w:t>
      </w:r>
    </w:p>
    <w:p w:rsidR="00EB5D29" w:rsidRPr="00C87559" w:rsidRDefault="00EB5D29" w:rsidP="00D253C2">
      <w:pPr>
        <w:spacing w:after="0" w:line="240" w:lineRule="auto"/>
        <w:ind w:left="0" w:firstLine="0"/>
        <w:rPr>
          <w:color w:val="auto"/>
          <w:sz w:val="24"/>
          <w:szCs w:val="24"/>
        </w:rPr>
      </w:pPr>
      <w:r w:rsidRPr="00C87559">
        <w:rPr>
          <w:b/>
          <w:color w:val="auto"/>
          <w:sz w:val="24"/>
          <w:szCs w:val="24"/>
        </w:rPr>
        <w:t>17.</w:t>
      </w:r>
      <w:r w:rsidR="0049432C">
        <w:rPr>
          <w:b/>
          <w:color w:val="auto"/>
          <w:sz w:val="24"/>
          <w:szCs w:val="24"/>
        </w:rPr>
        <w:t>2</w:t>
      </w:r>
      <w:r w:rsidR="009718A7">
        <w:rPr>
          <w:b/>
          <w:color w:val="auto"/>
          <w:sz w:val="24"/>
          <w:szCs w:val="24"/>
        </w:rPr>
        <w:t>.</w:t>
      </w:r>
      <w:r w:rsidRPr="00C87559">
        <w:rPr>
          <w:b/>
          <w:color w:val="auto"/>
          <w:sz w:val="24"/>
          <w:szCs w:val="24"/>
        </w:rPr>
        <w:t xml:space="preserve"> </w:t>
      </w:r>
      <w:r w:rsidRPr="00C87559">
        <w:rPr>
          <w:color w:val="auto"/>
          <w:sz w:val="24"/>
          <w:szCs w:val="24"/>
        </w:rPr>
        <w:t>Fazem parte deste Edital:</w:t>
      </w:r>
    </w:p>
    <w:p w:rsidR="00EB5D29" w:rsidRPr="00C87559" w:rsidRDefault="00EB5D29" w:rsidP="00D253C2">
      <w:pPr>
        <w:spacing w:after="0" w:line="240" w:lineRule="auto"/>
        <w:ind w:left="0" w:firstLine="0"/>
        <w:rPr>
          <w:color w:val="auto"/>
          <w:sz w:val="24"/>
          <w:szCs w:val="24"/>
        </w:rPr>
      </w:pPr>
      <w:r w:rsidRPr="00C87559">
        <w:rPr>
          <w:b/>
          <w:bCs/>
          <w:color w:val="auto"/>
          <w:sz w:val="24"/>
          <w:szCs w:val="24"/>
        </w:rPr>
        <w:t>Anexo I</w:t>
      </w:r>
      <w:r w:rsidRPr="00C87559">
        <w:rPr>
          <w:color w:val="auto"/>
          <w:sz w:val="24"/>
          <w:szCs w:val="24"/>
        </w:rPr>
        <w:t xml:space="preserve"> – Termo de Referência;</w:t>
      </w:r>
    </w:p>
    <w:p w:rsidR="00F05049" w:rsidRPr="00C87559" w:rsidRDefault="00EB5D29" w:rsidP="00D253C2">
      <w:pPr>
        <w:ind w:left="0" w:firstLine="0"/>
        <w:rPr>
          <w:b/>
          <w:color w:val="auto"/>
          <w:sz w:val="24"/>
          <w:szCs w:val="24"/>
        </w:rPr>
      </w:pPr>
      <w:r w:rsidRPr="00C87559">
        <w:rPr>
          <w:b/>
          <w:color w:val="auto"/>
          <w:sz w:val="24"/>
          <w:szCs w:val="24"/>
        </w:rPr>
        <w:t xml:space="preserve">Anexo II – </w:t>
      </w:r>
      <w:r w:rsidRPr="00C87559">
        <w:rPr>
          <w:bCs/>
          <w:color w:val="auto"/>
          <w:sz w:val="24"/>
          <w:szCs w:val="24"/>
        </w:rPr>
        <w:t>Modelo de Proposta</w:t>
      </w:r>
      <w:r w:rsidR="00FF69C0" w:rsidRPr="00C87559">
        <w:rPr>
          <w:bCs/>
          <w:color w:val="auto"/>
          <w:sz w:val="24"/>
          <w:szCs w:val="24"/>
        </w:rPr>
        <w:t>;</w:t>
      </w:r>
    </w:p>
    <w:p w:rsidR="00EB5D29" w:rsidRPr="00C87559" w:rsidRDefault="00FF69C0" w:rsidP="00D253C2">
      <w:pPr>
        <w:ind w:left="0" w:firstLine="0"/>
        <w:rPr>
          <w:b/>
          <w:color w:val="auto"/>
          <w:sz w:val="24"/>
          <w:szCs w:val="24"/>
        </w:rPr>
      </w:pPr>
      <w:r w:rsidRPr="00C87559">
        <w:rPr>
          <w:b/>
          <w:color w:val="auto"/>
          <w:sz w:val="24"/>
          <w:szCs w:val="24"/>
        </w:rPr>
        <w:t xml:space="preserve">Anexo III </w:t>
      </w:r>
      <w:r w:rsidRPr="00C87559">
        <w:rPr>
          <w:bCs/>
          <w:color w:val="auto"/>
          <w:sz w:val="24"/>
          <w:szCs w:val="24"/>
        </w:rPr>
        <w:t>– Declarações de habilitação.</w:t>
      </w:r>
    </w:p>
    <w:p w:rsidR="00374B67" w:rsidRPr="00C87559" w:rsidRDefault="00374B67" w:rsidP="00D253C2">
      <w:pPr>
        <w:spacing w:after="160" w:line="259" w:lineRule="auto"/>
        <w:ind w:left="0" w:firstLine="0"/>
        <w:jc w:val="center"/>
        <w:rPr>
          <w:color w:val="auto"/>
          <w:sz w:val="24"/>
          <w:szCs w:val="24"/>
        </w:rPr>
      </w:pPr>
    </w:p>
    <w:p w:rsidR="00B67F76" w:rsidRDefault="00B67F76" w:rsidP="00D253C2">
      <w:pPr>
        <w:pStyle w:val="Normal1"/>
        <w:keepLines w:val="0"/>
        <w:widowControl/>
        <w:rPr>
          <w:rFonts w:ascii="Times New Roman" w:eastAsia="Times New Roman" w:hAnsi="Times New Roman" w:cs="Times New Roman"/>
          <w:sz w:val="24"/>
          <w:szCs w:val="24"/>
        </w:rPr>
      </w:pPr>
    </w:p>
    <w:p w:rsidR="0049432C" w:rsidRDefault="0049432C" w:rsidP="00D253C2">
      <w:pPr>
        <w:pStyle w:val="Normal1"/>
        <w:keepLines w:val="0"/>
        <w:widowControl/>
        <w:rPr>
          <w:rFonts w:ascii="Times New Roman" w:eastAsia="Times New Roman" w:hAnsi="Times New Roman" w:cs="Times New Roman"/>
          <w:sz w:val="24"/>
          <w:szCs w:val="24"/>
        </w:rPr>
      </w:pPr>
    </w:p>
    <w:p w:rsidR="0049432C" w:rsidRDefault="0049432C" w:rsidP="00D253C2">
      <w:pPr>
        <w:pStyle w:val="Normal1"/>
        <w:keepLines w:val="0"/>
        <w:widowControl/>
        <w:rPr>
          <w:rFonts w:ascii="Times New Roman" w:eastAsia="Times New Roman" w:hAnsi="Times New Roman" w:cs="Times New Roman"/>
          <w:sz w:val="24"/>
          <w:szCs w:val="24"/>
        </w:rPr>
      </w:pPr>
    </w:p>
    <w:p w:rsidR="0049432C" w:rsidRDefault="0049432C" w:rsidP="00D253C2">
      <w:pPr>
        <w:pStyle w:val="Normal1"/>
        <w:keepLines w:val="0"/>
        <w:widowControl/>
        <w:rPr>
          <w:rFonts w:ascii="Times New Roman" w:eastAsia="Times New Roman" w:hAnsi="Times New Roman" w:cs="Times New Roman"/>
          <w:sz w:val="24"/>
          <w:szCs w:val="24"/>
        </w:rPr>
      </w:pPr>
    </w:p>
    <w:p w:rsidR="0049432C" w:rsidRDefault="0049432C" w:rsidP="00D253C2">
      <w:pPr>
        <w:pStyle w:val="Normal1"/>
        <w:keepLines w:val="0"/>
        <w:widowControl/>
        <w:rPr>
          <w:rFonts w:ascii="Times New Roman" w:eastAsia="Times New Roman" w:hAnsi="Times New Roman" w:cs="Times New Roman"/>
          <w:sz w:val="24"/>
          <w:szCs w:val="24"/>
        </w:rPr>
      </w:pPr>
    </w:p>
    <w:p w:rsidR="0049432C" w:rsidRDefault="0049432C" w:rsidP="00D253C2">
      <w:pPr>
        <w:pStyle w:val="Normal1"/>
        <w:keepLines w:val="0"/>
        <w:widowControl/>
        <w:rPr>
          <w:rFonts w:ascii="Times New Roman" w:eastAsia="Times New Roman" w:hAnsi="Times New Roman" w:cs="Times New Roman"/>
          <w:sz w:val="24"/>
          <w:szCs w:val="24"/>
        </w:rPr>
      </w:pPr>
    </w:p>
    <w:p w:rsidR="0049432C" w:rsidRDefault="0049432C" w:rsidP="00D253C2">
      <w:pPr>
        <w:pStyle w:val="Normal1"/>
        <w:keepLines w:val="0"/>
        <w:widowControl/>
        <w:rPr>
          <w:rFonts w:ascii="Times New Roman" w:eastAsia="Times New Roman" w:hAnsi="Times New Roman" w:cs="Times New Roman"/>
          <w:sz w:val="24"/>
          <w:szCs w:val="24"/>
        </w:rPr>
      </w:pPr>
    </w:p>
    <w:p w:rsidR="0049432C" w:rsidRDefault="0049432C" w:rsidP="00D253C2">
      <w:pPr>
        <w:pStyle w:val="Normal1"/>
        <w:keepLines w:val="0"/>
        <w:widowControl/>
        <w:rPr>
          <w:rFonts w:ascii="Times New Roman" w:eastAsia="Times New Roman" w:hAnsi="Times New Roman" w:cs="Times New Roman"/>
          <w:sz w:val="24"/>
          <w:szCs w:val="24"/>
        </w:rPr>
      </w:pPr>
    </w:p>
    <w:p w:rsidR="0049432C" w:rsidRDefault="0049432C" w:rsidP="00D253C2">
      <w:pPr>
        <w:pStyle w:val="Normal1"/>
        <w:keepLines w:val="0"/>
        <w:widowControl/>
        <w:rPr>
          <w:rFonts w:ascii="Times New Roman" w:eastAsia="Times New Roman" w:hAnsi="Times New Roman" w:cs="Times New Roman"/>
          <w:sz w:val="24"/>
          <w:szCs w:val="24"/>
        </w:rPr>
      </w:pPr>
    </w:p>
    <w:p w:rsidR="0049432C" w:rsidRDefault="0049432C" w:rsidP="00D253C2">
      <w:pPr>
        <w:pStyle w:val="Normal1"/>
        <w:keepLines w:val="0"/>
        <w:widowControl/>
        <w:rPr>
          <w:rFonts w:ascii="Times New Roman" w:eastAsia="Times New Roman" w:hAnsi="Times New Roman" w:cs="Times New Roman"/>
          <w:sz w:val="24"/>
          <w:szCs w:val="24"/>
        </w:rPr>
      </w:pPr>
    </w:p>
    <w:p w:rsidR="0049432C" w:rsidRDefault="0049432C" w:rsidP="00D253C2">
      <w:pPr>
        <w:pStyle w:val="Normal1"/>
        <w:keepLines w:val="0"/>
        <w:widowControl/>
        <w:rPr>
          <w:rFonts w:ascii="Times New Roman" w:eastAsia="Times New Roman" w:hAnsi="Times New Roman" w:cs="Times New Roman"/>
          <w:sz w:val="24"/>
          <w:szCs w:val="24"/>
        </w:rPr>
      </w:pPr>
    </w:p>
    <w:p w:rsidR="0049432C" w:rsidRDefault="0049432C" w:rsidP="00D253C2">
      <w:pPr>
        <w:pStyle w:val="Normal1"/>
        <w:keepLines w:val="0"/>
        <w:widowControl/>
        <w:rPr>
          <w:rFonts w:ascii="Times New Roman" w:eastAsia="Times New Roman" w:hAnsi="Times New Roman" w:cs="Times New Roman"/>
          <w:sz w:val="24"/>
          <w:szCs w:val="24"/>
        </w:rPr>
      </w:pPr>
    </w:p>
    <w:p w:rsidR="0049432C" w:rsidRDefault="0049432C" w:rsidP="00D253C2">
      <w:pPr>
        <w:pStyle w:val="Normal1"/>
        <w:keepLines w:val="0"/>
        <w:widowControl/>
        <w:rPr>
          <w:rFonts w:ascii="Times New Roman" w:eastAsia="Times New Roman" w:hAnsi="Times New Roman" w:cs="Times New Roman"/>
          <w:sz w:val="24"/>
          <w:szCs w:val="24"/>
        </w:rPr>
      </w:pPr>
    </w:p>
    <w:p w:rsidR="0049432C" w:rsidRDefault="0049432C" w:rsidP="00D253C2">
      <w:pPr>
        <w:pStyle w:val="Normal1"/>
        <w:keepLines w:val="0"/>
        <w:widowControl/>
        <w:rPr>
          <w:rFonts w:ascii="Times New Roman" w:eastAsia="Times New Roman" w:hAnsi="Times New Roman" w:cs="Times New Roman"/>
          <w:sz w:val="24"/>
          <w:szCs w:val="24"/>
        </w:rPr>
      </w:pPr>
    </w:p>
    <w:p w:rsidR="0049432C" w:rsidRDefault="0049432C" w:rsidP="00D253C2">
      <w:pPr>
        <w:pStyle w:val="Normal1"/>
        <w:keepLines w:val="0"/>
        <w:widowControl/>
        <w:rPr>
          <w:rFonts w:ascii="Times New Roman" w:eastAsia="Times New Roman" w:hAnsi="Times New Roman" w:cs="Times New Roman"/>
          <w:sz w:val="24"/>
          <w:szCs w:val="24"/>
        </w:rPr>
      </w:pPr>
    </w:p>
    <w:p w:rsidR="0049432C" w:rsidRDefault="0049432C" w:rsidP="00D253C2">
      <w:pPr>
        <w:pStyle w:val="Normal1"/>
        <w:keepLines w:val="0"/>
        <w:widowControl/>
        <w:rPr>
          <w:rFonts w:ascii="Times New Roman" w:eastAsia="Times New Roman" w:hAnsi="Times New Roman" w:cs="Times New Roman"/>
          <w:sz w:val="24"/>
          <w:szCs w:val="24"/>
        </w:rPr>
      </w:pPr>
    </w:p>
    <w:p w:rsidR="0049432C" w:rsidRDefault="0049432C" w:rsidP="00D253C2">
      <w:pPr>
        <w:pStyle w:val="Normal1"/>
        <w:keepLines w:val="0"/>
        <w:widowControl/>
        <w:rPr>
          <w:rFonts w:ascii="Times New Roman" w:eastAsia="Times New Roman" w:hAnsi="Times New Roman" w:cs="Times New Roman"/>
          <w:sz w:val="24"/>
          <w:szCs w:val="24"/>
        </w:rPr>
      </w:pPr>
    </w:p>
    <w:p w:rsidR="0049432C" w:rsidRDefault="0049432C" w:rsidP="00D253C2">
      <w:pPr>
        <w:pStyle w:val="Normal1"/>
        <w:keepLines w:val="0"/>
        <w:widowControl/>
        <w:rPr>
          <w:rFonts w:ascii="Times New Roman" w:eastAsia="Times New Roman" w:hAnsi="Times New Roman" w:cs="Times New Roman"/>
          <w:sz w:val="24"/>
          <w:szCs w:val="24"/>
        </w:rPr>
      </w:pPr>
    </w:p>
    <w:p w:rsidR="0049432C" w:rsidRDefault="0049432C" w:rsidP="00D253C2">
      <w:pPr>
        <w:pStyle w:val="Normal1"/>
        <w:keepLines w:val="0"/>
        <w:widowControl/>
        <w:rPr>
          <w:rFonts w:ascii="Times New Roman" w:eastAsia="Times New Roman" w:hAnsi="Times New Roman" w:cs="Times New Roman"/>
          <w:sz w:val="24"/>
          <w:szCs w:val="24"/>
        </w:rPr>
      </w:pPr>
    </w:p>
    <w:p w:rsidR="0049432C" w:rsidRDefault="0049432C" w:rsidP="00D253C2">
      <w:pPr>
        <w:pStyle w:val="Normal1"/>
        <w:keepLines w:val="0"/>
        <w:widowControl/>
        <w:rPr>
          <w:rFonts w:ascii="Times New Roman" w:eastAsia="Times New Roman" w:hAnsi="Times New Roman" w:cs="Times New Roman"/>
          <w:sz w:val="24"/>
          <w:szCs w:val="24"/>
        </w:rPr>
      </w:pPr>
    </w:p>
    <w:p w:rsidR="0049432C" w:rsidRDefault="0049432C" w:rsidP="00D253C2">
      <w:pPr>
        <w:pStyle w:val="Normal1"/>
        <w:keepLines w:val="0"/>
        <w:widowControl/>
        <w:rPr>
          <w:rFonts w:ascii="Times New Roman" w:eastAsia="Times New Roman" w:hAnsi="Times New Roman" w:cs="Times New Roman"/>
          <w:sz w:val="24"/>
          <w:szCs w:val="24"/>
        </w:rPr>
      </w:pPr>
    </w:p>
    <w:p w:rsidR="0049432C" w:rsidRDefault="0049432C" w:rsidP="00D253C2">
      <w:pPr>
        <w:pStyle w:val="Normal1"/>
        <w:keepLines w:val="0"/>
        <w:widowControl/>
        <w:rPr>
          <w:rFonts w:ascii="Times New Roman" w:eastAsia="Times New Roman" w:hAnsi="Times New Roman" w:cs="Times New Roman"/>
          <w:sz w:val="24"/>
          <w:szCs w:val="24"/>
        </w:rPr>
      </w:pPr>
    </w:p>
    <w:p w:rsidR="0049432C" w:rsidRDefault="0049432C" w:rsidP="00D253C2">
      <w:pPr>
        <w:pStyle w:val="Normal1"/>
        <w:keepLines w:val="0"/>
        <w:widowControl/>
        <w:rPr>
          <w:rFonts w:ascii="Times New Roman" w:eastAsia="Times New Roman" w:hAnsi="Times New Roman" w:cs="Times New Roman"/>
          <w:sz w:val="24"/>
          <w:szCs w:val="24"/>
        </w:rPr>
      </w:pPr>
    </w:p>
    <w:p w:rsidR="00347A3F" w:rsidRDefault="00347A3F" w:rsidP="00D253C2">
      <w:pPr>
        <w:pStyle w:val="Normal1"/>
        <w:keepLines w:val="0"/>
        <w:widowControl/>
        <w:rPr>
          <w:rFonts w:ascii="Times New Roman" w:eastAsia="Times New Roman" w:hAnsi="Times New Roman" w:cs="Times New Roman"/>
          <w:sz w:val="24"/>
          <w:szCs w:val="24"/>
        </w:rPr>
      </w:pPr>
    </w:p>
    <w:p w:rsidR="009517B2" w:rsidRDefault="009517B2" w:rsidP="00D253C2">
      <w:pPr>
        <w:pStyle w:val="Normal1"/>
        <w:keepLines w:val="0"/>
        <w:widowControl/>
        <w:rPr>
          <w:rFonts w:ascii="Times New Roman" w:eastAsia="Times New Roman" w:hAnsi="Times New Roman" w:cs="Times New Roman"/>
          <w:sz w:val="24"/>
          <w:szCs w:val="24"/>
        </w:rPr>
      </w:pPr>
    </w:p>
    <w:p w:rsidR="009517B2" w:rsidRDefault="009517B2" w:rsidP="00D253C2">
      <w:pPr>
        <w:pStyle w:val="Normal1"/>
        <w:keepLines w:val="0"/>
        <w:widowControl/>
        <w:rPr>
          <w:rFonts w:ascii="Times New Roman" w:eastAsia="Times New Roman" w:hAnsi="Times New Roman" w:cs="Times New Roman"/>
          <w:sz w:val="24"/>
          <w:szCs w:val="24"/>
        </w:rPr>
      </w:pPr>
    </w:p>
    <w:p w:rsidR="009517B2" w:rsidRDefault="009517B2" w:rsidP="00D253C2">
      <w:pPr>
        <w:pStyle w:val="Normal1"/>
        <w:keepLines w:val="0"/>
        <w:widowControl/>
        <w:rPr>
          <w:rFonts w:ascii="Times New Roman" w:eastAsia="Times New Roman" w:hAnsi="Times New Roman" w:cs="Times New Roman"/>
          <w:sz w:val="24"/>
          <w:szCs w:val="24"/>
        </w:rPr>
      </w:pPr>
    </w:p>
    <w:p w:rsidR="009517B2" w:rsidRDefault="009517B2" w:rsidP="00D253C2">
      <w:pPr>
        <w:pStyle w:val="Normal1"/>
        <w:keepLines w:val="0"/>
        <w:widowControl/>
        <w:rPr>
          <w:rFonts w:ascii="Times New Roman" w:eastAsia="Times New Roman" w:hAnsi="Times New Roman" w:cs="Times New Roman"/>
          <w:sz w:val="24"/>
          <w:szCs w:val="24"/>
        </w:rPr>
      </w:pPr>
    </w:p>
    <w:p w:rsidR="009517B2" w:rsidRDefault="009517B2" w:rsidP="00D253C2">
      <w:pPr>
        <w:pStyle w:val="Normal1"/>
        <w:keepLines w:val="0"/>
        <w:widowControl/>
        <w:rPr>
          <w:rFonts w:ascii="Times New Roman" w:eastAsia="Times New Roman" w:hAnsi="Times New Roman" w:cs="Times New Roman"/>
          <w:sz w:val="24"/>
          <w:szCs w:val="24"/>
        </w:rPr>
      </w:pPr>
    </w:p>
    <w:p w:rsidR="009517B2" w:rsidRDefault="009517B2" w:rsidP="00D253C2">
      <w:pPr>
        <w:pStyle w:val="Normal1"/>
        <w:keepLines w:val="0"/>
        <w:widowControl/>
        <w:rPr>
          <w:rFonts w:ascii="Times New Roman" w:eastAsia="Times New Roman" w:hAnsi="Times New Roman" w:cs="Times New Roman"/>
          <w:sz w:val="24"/>
          <w:szCs w:val="24"/>
        </w:rPr>
      </w:pPr>
    </w:p>
    <w:p w:rsidR="009517B2" w:rsidRDefault="009517B2" w:rsidP="00D253C2">
      <w:pPr>
        <w:pStyle w:val="Normal1"/>
        <w:keepLines w:val="0"/>
        <w:widowControl/>
        <w:rPr>
          <w:rFonts w:ascii="Times New Roman" w:eastAsia="Times New Roman" w:hAnsi="Times New Roman" w:cs="Times New Roman"/>
          <w:sz w:val="24"/>
          <w:szCs w:val="24"/>
        </w:rPr>
      </w:pPr>
    </w:p>
    <w:p w:rsidR="009517B2" w:rsidRDefault="009517B2" w:rsidP="00D253C2">
      <w:pPr>
        <w:pStyle w:val="Normal1"/>
        <w:keepLines w:val="0"/>
        <w:widowControl/>
        <w:rPr>
          <w:rFonts w:ascii="Times New Roman" w:eastAsia="Times New Roman" w:hAnsi="Times New Roman" w:cs="Times New Roman"/>
          <w:sz w:val="24"/>
          <w:szCs w:val="24"/>
        </w:rPr>
      </w:pPr>
    </w:p>
    <w:p w:rsidR="009517B2" w:rsidRDefault="009517B2" w:rsidP="00D253C2">
      <w:pPr>
        <w:pStyle w:val="Normal1"/>
        <w:keepLines w:val="0"/>
        <w:widowControl/>
        <w:rPr>
          <w:rFonts w:ascii="Times New Roman" w:eastAsia="Times New Roman" w:hAnsi="Times New Roman" w:cs="Times New Roman"/>
          <w:sz w:val="24"/>
          <w:szCs w:val="24"/>
        </w:rPr>
      </w:pPr>
    </w:p>
    <w:p w:rsidR="009517B2" w:rsidRDefault="009517B2" w:rsidP="00D253C2">
      <w:pPr>
        <w:pStyle w:val="Normal1"/>
        <w:keepLines w:val="0"/>
        <w:widowControl/>
        <w:rPr>
          <w:rFonts w:ascii="Times New Roman" w:eastAsia="Times New Roman" w:hAnsi="Times New Roman" w:cs="Times New Roman"/>
          <w:sz w:val="24"/>
          <w:szCs w:val="24"/>
        </w:rPr>
      </w:pPr>
    </w:p>
    <w:p w:rsidR="009517B2" w:rsidRDefault="009517B2" w:rsidP="00D253C2">
      <w:pPr>
        <w:pStyle w:val="Normal1"/>
        <w:keepLines w:val="0"/>
        <w:widowControl/>
        <w:rPr>
          <w:rFonts w:ascii="Times New Roman" w:eastAsia="Times New Roman" w:hAnsi="Times New Roman" w:cs="Times New Roman"/>
          <w:sz w:val="24"/>
          <w:szCs w:val="24"/>
        </w:rPr>
      </w:pPr>
    </w:p>
    <w:p w:rsidR="008F2659" w:rsidRDefault="008F2659" w:rsidP="00D253C2">
      <w:pPr>
        <w:pStyle w:val="Normal1"/>
        <w:keepLines w:val="0"/>
        <w:widowControl/>
        <w:rPr>
          <w:rFonts w:ascii="Times New Roman" w:eastAsia="Times New Roman" w:hAnsi="Times New Roman" w:cs="Times New Roman"/>
          <w:sz w:val="24"/>
          <w:szCs w:val="24"/>
        </w:rPr>
      </w:pPr>
    </w:p>
    <w:p w:rsidR="008F2659" w:rsidRDefault="008F2659" w:rsidP="00D253C2">
      <w:pPr>
        <w:pStyle w:val="Normal1"/>
        <w:keepLines w:val="0"/>
        <w:widowControl/>
        <w:rPr>
          <w:rFonts w:ascii="Times New Roman" w:eastAsia="Times New Roman" w:hAnsi="Times New Roman" w:cs="Times New Roman"/>
          <w:sz w:val="24"/>
          <w:szCs w:val="24"/>
        </w:rPr>
      </w:pPr>
    </w:p>
    <w:p w:rsidR="008F2659" w:rsidRDefault="008F2659" w:rsidP="00D253C2">
      <w:pPr>
        <w:pStyle w:val="Normal1"/>
        <w:keepLines w:val="0"/>
        <w:widowControl/>
        <w:rPr>
          <w:rFonts w:ascii="Times New Roman" w:eastAsia="Times New Roman" w:hAnsi="Times New Roman" w:cs="Times New Roman"/>
          <w:sz w:val="24"/>
          <w:szCs w:val="24"/>
        </w:rPr>
      </w:pPr>
    </w:p>
    <w:p w:rsidR="008F2659" w:rsidRDefault="008F2659" w:rsidP="00D253C2">
      <w:pPr>
        <w:pStyle w:val="Normal1"/>
        <w:keepLines w:val="0"/>
        <w:widowControl/>
        <w:rPr>
          <w:rFonts w:ascii="Times New Roman" w:eastAsia="Times New Roman" w:hAnsi="Times New Roman" w:cs="Times New Roman"/>
          <w:sz w:val="24"/>
          <w:szCs w:val="24"/>
        </w:rPr>
      </w:pPr>
    </w:p>
    <w:p w:rsidR="008F2659" w:rsidRDefault="008F2659" w:rsidP="00D253C2">
      <w:pPr>
        <w:pStyle w:val="Normal1"/>
        <w:keepLines w:val="0"/>
        <w:widowControl/>
        <w:rPr>
          <w:rFonts w:ascii="Times New Roman" w:eastAsia="Times New Roman" w:hAnsi="Times New Roman" w:cs="Times New Roman"/>
          <w:sz w:val="24"/>
          <w:szCs w:val="24"/>
        </w:rPr>
      </w:pPr>
    </w:p>
    <w:p w:rsidR="008F2659" w:rsidRDefault="008F2659" w:rsidP="00D253C2">
      <w:pPr>
        <w:pStyle w:val="Normal1"/>
        <w:keepLines w:val="0"/>
        <w:widowControl/>
        <w:rPr>
          <w:rFonts w:ascii="Times New Roman" w:eastAsia="Times New Roman" w:hAnsi="Times New Roman" w:cs="Times New Roman"/>
          <w:sz w:val="24"/>
          <w:szCs w:val="24"/>
        </w:rPr>
      </w:pPr>
    </w:p>
    <w:p w:rsidR="00347A3F" w:rsidRDefault="00347A3F" w:rsidP="00D253C2">
      <w:pPr>
        <w:pStyle w:val="Normal1"/>
        <w:keepLines w:val="0"/>
        <w:widowControl/>
        <w:rPr>
          <w:rFonts w:ascii="Times New Roman" w:eastAsia="Times New Roman" w:hAnsi="Times New Roman" w:cs="Times New Roman"/>
          <w:sz w:val="24"/>
          <w:szCs w:val="24"/>
        </w:rPr>
      </w:pPr>
    </w:p>
    <w:p w:rsidR="001D5CA6" w:rsidRPr="00C87559" w:rsidRDefault="001D5CA6" w:rsidP="001D5CA6">
      <w:pPr>
        <w:spacing w:before="200" w:line="360" w:lineRule="auto"/>
        <w:jc w:val="center"/>
        <w:rPr>
          <w:b/>
          <w:sz w:val="24"/>
          <w:szCs w:val="24"/>
        </w:rPr>
      </w:pPr>
      <w:r w:rsidRPr="00C87559">
        <w:rPr>
          <w:b/>
          <w:sz w:val="24"/>
          <w:szCs w:val="24"/>
        </w:rPr>
        <w:t>TERMO DE REFERÊNCIA</w:t>
      </w:r>
    </w:p>
    <w:p w:rsidR="001D5CA6" w:rsidRPr="00C87559" w:rsidRDefault="001D5CA6" w:rsidP="001D5CA6">
      <w:pPr>
        <w:spacing w:before="200" w:line="360" w:lineRule="auto"/>
        <w:rPr>
          <w:b/>
          <w:sz w:val="24"/>
          <w:szCs w:val="24"/>
        </w:rPr>
      </w:pPr>
    </w:p>
    <w:p w:rsidR="001D5CA6" w:rsidRPr="00C87559" w:rsidRDefault="001D5CA6" w:rsidP="001D5CA6">
      <w:pPr>
        <w:spacing w:before="200" w:line="360" w:lineRule="auto"/>
        <w:rPr>
          <w:b/>
          <w:color w:val="00000A"/>
          <w:sz w:val="24"/>
          <w:szCs w:val="24"/>
        </w:rPr>
      </w:pPr>
      <w:r w:rsidRPr="00C87559">
        <w:rPr>
          <w:b/>
          <w:sz w:val="24"/>
          <w:szCs w:val="24"/>
        </w:rPr>
        <w:t xml:space="preserve">1. </w:t>
      </w:r>
      <w:r w:rsidRPr="00C87559">
        <w:rPr>
          <w:b/>
          <w:color w:val="00000A"/>
          <w:sz w:val="24"/>
          <w:szCs w:val="24"/>
        </w:rPr>
        <w:t>DAS CONDIÇÕES GERAIS DA CONTRATAÇÃO</w:t>
      </w:r>
    </w:p>
    <w:p w:rsidR="001D5CA6" w:rsidRPr="00C87559" w:rsidRDefault="001D5CA6" w:rsidP="001D5CA6">
      <w:pPr>
        <w:spacing w:before="200" w:line="360" w:lineRule="auto"/>
        <w:rPr>
          <w:sz w:val="24"/>
          <w:szCs w:val="24"/>
        </w:rPr>
      </w:pPr>
      <w:r w:rsidRPr="00C87559">
        <w:rPr>
          <w:b/>
          <w:color w:val="00000A"/>
          <w:sz w:val="24"/>
          <w:szCs w:val="24"/>
        </w:rPr>
        <w:t xml:space="preserve">1.1. Da definição do objeto </w:t>
      </w:r>
    </w:p>
    <w:p w:rsidR="001D5CA6" w:rsidRPr="00C87559" w:rsidRDefault="001D5CA6" w:rsidP="001D5CA6">
      <w:pPr>
        <w:spacing w:before="200" w:line="360" w:lineRule="auto"/>
        <w:rPr>
          <w:sz w:val="24"/>
          <w:szCs w:val="24"/>
        </w:rPr>
      </w:pPr>
      <w:r w:rsidRPr="00C87559">
        <w:rPr>
          <w:b/>
          <w:color w:val="00000A"/>
          <w:sz w:val="24"/>
          <w:szCs w:val="24"/>
        </w:rPr>
        <w:t xml:space="preserve">1.1.1. </w:t>
      </w:r>
      <w:r w:rsidRPr="00C87559">
        <w:rPr>
          <w:color w:val="00000A"/>
          <w:sz w:val="24"/>
          <w:szCs w:val="24"/>
        </w:rPr>
        <w:t>L</w:t>
      </w:r>
      <w:r w:rsidRPr="00C87559">
        <w:rPr>
          <w:sz w:val="24"/>
          <w:szCs w:val="24"/>
        </w:rPr>
        <w:t>ocação de imóvel tipo casa residencial</w:t>
      </w:r>
      <w:r w:rsidR="00E14205" w:rsidRPr="00C87559">
        <w:rPr>
          <w:sz w:val="24"/>
          <w:szCs w:val="24"/>
        </w:rPr>
        <w:t xml:space="preserve"> </w:t>
      </w:r>
      <w:r w:rsidRPr="00C87559">
        <w:rPr>
          <w:sz w:val="24"/>
          <w:szCs w:val="24"/>
        </w:rPr>
        <w:t>situada no Município de Canoas em área de fácil acesso (bairro ou centro)</w:t>
      </w:r>
      <w:r w:rsidR="008F2659">
        <w:rPr>
          <w:sz w:val="24"/>
          <w:szCs w:val="24"/>
        </w:rPr>
        <w:t xml:space="preserve"> </w:t>
      </w:r>
      <w:r w:rsidRPr="00C87559">
        <w:rPr>
          <w:sz w:val="24"/>
          <w:szCs w:val="24"/>
        </w:rPr>
        <w:t>para instalações de Acolhimento Institucional para crianças e adolescentes.</w:t>
      </w:r>
    </w:p>
    <w:p w:rsidR="001D5CA6" w:rsidRPr="00C87559" w:rsidRDefault="001D5CA6" w:rsidP="001D5CA6">
      <w:pPr>
        <w:spacing w:before="200" w:line="360" w:lineRule="auto"/>
        <w:rPr>
          <w:sz w:val="24"/>
          <w:szCs w:val="24"/>
        </w:rPr>
      </w:pPr>
      <w:r w:rsidRPr="00C87559">
        <w:rPr>
          <w:b/>
          <w:sz w:val="24"/>
          <w:szCs w:val="24"/>
        </w:rPr>
        <w:t xml:space="preserve">1.1.2. </w:t>
      </w:r>
      <w:r w:rsidRPr="00C87559">
        <w:rPr>
          <w:sz w:val="24"/>
          <w:szCs w:val="24"/>
        </w:rPr>
        <w:t>A descrição do (s) item (</w:t>
      </w:r>
      <w:proofErr w:type="spellStart"/>
      <w:r w:rsidRPr="00C87559">
        <w:rPr>
          <w:sz w:val="24"/>
          <w:szCs w:val="24"/>
        </w:rPr>
        <w:t>ns</w:t>
      </w:r>
      <w:proofErr w:type="spellEnd"/>
      <w:r w:rsidRPr="00C87559">
        <w:rPr>
          <w:sz w:val="24"/>
          <w:szCs w:val="24"/>
        </w:rPr>
        <w:t xml:space="preserve">) e a(s) quantidade(s) da contratação encontram-se no Anexo I deste Termo de Referência. </w:t>
      </w:r>
    </w:p>
    <w:p w:rsidR="001D5CA6" w:rsidRPr="00C87559" w:rsidRDefault="001D5CA6" w:rsidP="001D5CA6">
      <w:pPr>
        <w:pStyle w:val="NormalWeb"/>
        <w:spacing w:before="200" w:beforeAutospacing="0" w:after="0" w:line="360" w:lineRule="auto"/>
        <w:jc w:val="both"/>
        <w:rPr>
          <w:color w:val="000000"/>
        </w:rPr>
      </w:pPr>
      <w:r w:rsidRPr="00C87559">
        <w:rPr>
          <w:b/>
          <w:bCs/>
          <w:color w:val="000000"/>
        </w:rPr>
        <w:t xml:space="preserve">1.1.3. </w:t>
      </w:r>
      <w:r w:rsidRPr="00C87559">
        <w:rPr>
          <w:color w:val="000000"/>
        </w:rPr>
        <w:t>O Estudo Técnico Preliminar é um documento preparatório ao Termo de Referência, sendo que na ocorrência de alguma divergência entre ambos, prevalecerá o disposto neste Termo de Referência.</w:t>
      </w:r>
    </w:p>
    <w:p w:rsidR="001D5CA6" w:rsidRPr="00C87559" w:rsidRDefault="001D5CA6" w:rsidP="001D5CA6">
      <w:pPr>
        <w:spacing w:before="200" w:line="360" w:lineRule="auto"/>
        <w:rPr>
          <w:color w:val="000000" w:themeColor="text1"/>
          <w:sz w:val="24"/>
          <w:szCs w:val="24"/>
        </w:rPr>
      </w:pPr>
      <w:r w:rsidRPr="00C87559">
        <w:rPr>
          <w:rFonts w:eastAsia="SimSun"/>
          <w:b/>
          <w:bCs/>
          <w:sz w:val="24"/>
          <w:szCs w:val="24"/>
        </w:rPr>
        <w:t xml:space="preserve">1.1.4. </w:t>
      </w:r>
      <w:r w:rsidRPr="00C87559">
        <w:rPr>
          <w:rFonts w:eastAsia="SimSun"/>
          <w:sz w:val="24"/>
          <w:szCs w:val="24"/>
        </w:rPr>
        <w:t>A presente contratação adotará como regime de execução</w:t>
      </w:r>
      <w:r w:rsidRPr="00C87559">
        <w:rPr>
          <w:rFonts w:eastAsia="SimSun"/>
          <w:color w:val="000000" w:themeColor="text1"/>
          <w:sz w:val="24"/>
          <w:szCs w:val="24"/>
        </w:rPr>
        <w:t xml:space="preserve"> a Empreitada por Preço Global.</w:t>
      </w:r>
    </w:p>
    <w:p w:rsidR="001D5CA6" w:rsidRPr="00C87559" w:rsidRDefault="001D5CA6" w:rsidP="001D5CA6">
      <w:pPr>
        <w:spacing w:before="200" w:line="360" w:lineRule="auto"/>
        <w:rPr>
          <w:sz w:val="24"/>
          <w:szCs w:val="24"/>
        </w:rPr>
      </w:pPr>
      <w:r w:rsidRPr="00C87559">
        <w:rPr>
          <w:b/>
          <w:color w:val="auto"/>
          <w:sz w:val="24"/>
          <w:szCs w:val="24"/>
        </w:rPr>
        <w:t>1.2. Da estimativa do valor da contratação e preço(s) máximo(s)</w:t>
      </w:r>
    </w:p>
    <w:p w:rsidR="001D5CA6" w:rsidRPr="00C87559" w:rsidRDefault="001D5CA6" w:rsidP="001D5CA6">
      <w:pPr>
        <w:spacing w:before="200" w:line="360" w:lineRule="auto"/>
        <w:rPr>
          <w:sz w:val="24"/>
          <w:szCs w:val="24"/>
        </w:rPr>
      </w:pPr>
      <w:r w:rsidRPr="00C87559">
        <w:rPr>
          <w:b/>
          <w:color w:val="auto"/>
          <w:sz w:val="24"/>
          <w:szCs w:val="24"/>
        </w:rPr>
        <w:t xml:space="preserve">1.2.1. </w:t>
      </w:r>
      <w:r w:rsidRPr="00C87559">
        <w:rPr>
          <w:color w:val="auto"/>
          <w:sz w:val="24"/>
          <w:szCs w:val="24"/>
        </w:rPr>
        <w:t>O custo estimado da contratação, bem como o(s) preço(s) máximo(s) unitário(s) e do(s) lotes(s), quando for o caso, consta(m) no Anexo I deste Termo de Referência.</w:t>
      </w:r>
    </w:p>
    <w:p w:rsidR="001D5CA6" w:rsidRPr="00C87559" w:rsidRDefault="001D5CA6" w:rsidP="001D5CA6">
      <w:pPr>
        <w:spacing w:before="200" w:line="360" w:lineRule="auto"/>
        <w:rPr>
          <w:b/>
          <w:sz w:val="24"/>
          <w:szCs w:val="24"/>
        </w:rPr>
      </w:pPr>
      <w:r w:rsidRPr="00C87559">
        <w:rPr>
          <w:b/>
          <w:sz w:val="24"/>
          <w:szCs w:val="24"/>
        </w:rPr>
        <w:t>1.3. Da classificação do objeto</w:t>
      </w:r>
    </w:p>
    <w:p w:rsidR="001D5CA6" w:rsidRPr="00C87559" w:rsidRDefault="001D5CA6" w:rsidP="001D5CA6">
      <w:pPr>
        <w:spacing w:before="200" w:line="360" w:lineRule="auto"/>
        <w:rPr>
          <w:sz w:val="24"/>
          <w:szCs w:val="24"/>
        </w:rPr>
      </w:pPr>
      <w:r w:rsidRPr="00C87559">
        <w:rPr>
          <w:b/>
          <w:sz w:val="24"/>
          <w:szCs w:val="24"/>
        </w:rPr>
        <w:t xml:space="preserve">1.3.1. </w:t>
      </w:r>
      <w:r w:rsidRPr="00C87559">
        <w:rPr>
          <w:sz w:val="24"/>
          <w:szCs w:val="24"/>
        </w:rPr>
        <w:t>O objeto desta contratação não se enquadra como sendo bem de luxo, conforme Decreto Federal nº. 10.818/2021.</w:t>
      </w:r>
    </w:p>
    <w:p w:rsidR="001D5CA6" w:rsidRPr="00C87559" w:rsidRDefault="001D5CA6" w:rsidP="001D5CA6">
      <w:pPr>
        <w:spacing w:before="200" w:line="360" w:lineRule="auto"/>
        <w:rPr>
          <w:sz w:val="24"/>
          <w:szCs w:val="24"/>
        </w:rPr>
      </w:pPr>
      <w:r w:rsidRPr="00C87559">
        <w:rPr>
          <w:b/>
          <w:sz w:val="24"/>
          <w:szCs w:val="24"/>
        </w:rPr>
        <w:t xml:space="preserve">1.3.2. </w:t>
      </w:r>
      <w:r w:rsidRPr="00C87559">
        <w:rPr>
          <w:sz w:val="24"/>
          <w:szCs w:val="24"/>
        </w:rPr>
        <w:t>O objeto desta contratação se enquadra na descrição de bens e serviços comuns, aqueles cujos padrões de desempenho e qualidade podem ser objetivamente definidos por edital, por meio de especificações usuais do mercado conforme o disposto no art. 6º, XIII, da Lei n.º 14.133/21.</w:t>
      </w:r>
    </w:p>
    <w:p w:rsidR="001D5CA6" w:rsidRPr="00C87559" w:rsidRDefault="001D5CA6" w:rsidP="001D5CA6">
      <w:pPr>
        <w:spacing w:before="200" w:line="360" w:lineRule="auto"/>
        <w:rPr>
          <w:sz w:val="24"/>
          <w:szCs w:val="24"/>
        </w:rPr>
      </w:pPr>
      <w:r w:rsidRPr="00C87559">
        <w:rPr>
          <w:b/>
          <w:sz w:val="24"/>
          <w:szCs w:val="24"/>
        </w:rPr>
        <w:t>1.4. Da vigência da contratação</w:t>
      </w:r>
    </w:p>
    <w:p w:rsidR="001D5CA6" w:rsidRPr="00C87559" w:rsidRDefault="001D5CA6" w:rsidP="001D5CA6">
      <w:pPr>
        <w:spacing w:before="200" w:line="360" w:lineRule="auto"/>
        <w:rPr>
          <w:sz w:val="24"/>
          <w:szCs w:val="24"/>
        </w:rPr>
      </w:pPr>
      <w:r w:rsidRPr="00C87559">
        <w:rPr>
          <w:b/>
          <w:sz w:val="24"/>
          <w:szCs w:val="24"/>
        </w:rPr>
        <w:t>1.4.1.</w:t>
      </w:r>
      <w:r w:rsidRPr="00C87559">
        <w:rPr>
          <w:sz w:val="24"/>
          <w:szCs w:val="24"/>
        </w:rPr>
        <w:t xml:space="preserve"> A contratação vigerá por12 (doze) meses, contado(s) a partir da ordem de início de serviços pela contratada e terá sua vigência pelo período de </w:t>
      </w:r>
      <w:proofErr w:type="gramStart"/>
      <w:r w:rsidRPr="00C87559">
        <w:rPr>
          <w:sz w:val="24"/>
          <w:szCs w:val="24"/>
        </w:rPr>
        <w:t>12(doze) meses</w:t>
      </w:r>
      <w:r w:rsidRPr="00C87559">
        <w:rPr>
          <w:b/>
          <w:sz w:val="24"/>
          <w:szCs w:val="24"/>
        </w:rPr>
        <w:t>,</w:t>
      </w:r>
      <w:r w:rsidRPr="00C87559">
        <w:rPr>
          <w:sz w:val="24"/>
          <w:szCs w:val="24"/>
        </w:rPr>
        <w:t xml:space="preserve"> prorrogável</w:t>
      </w:r>
      <w:proofErr w:type="gramEnd"/>
      <w:r w:rsidRPr="00C87559">
        <w:rPr>
          <w:sz w:val="24"/>
          <w:szCs w:val="24"/>
        </w:rPr>
        <w:t>, na forma dos artigos 106 e 107 da Lei n° 14.133/2021.</w:t>
      </w:r>
    </w:p>
    <w:p w:rsidR="001D5CA6" w:rsidRPr="00C87559" w:rsidRDefault="001D5CA6" w:rsidP="001D5CA6">
      <w:pPr>
        <w:spacing w:before="200" w:line="360" w:lineRule="auto"/>
        <w:rPr>
          <w:sz w:val="24"/>
          <w:szCs w:val="24"/>
        </w:rPr>
      </w:pPr>
      <w:r w:rsidRPr="00C87559">
        <w:rPr>
          <w:b/>
          <w:sz w:val="24"/>
          <w:szCs w:val="24"/>
        </w:rPr>
        <w:t xml:space="preserve">1.4.1.1. </w:t>
      </w:r>
      <w:r w:rsidRPr="00C87559">
        <w:rPr>
          <w:sz w:val="24"/>
          <w:szCs w:val="24"/>
        </w:rPr>
        <w:t>O objeto desta contratação é enquadrado como continuado, sendo a vigência plurianual mais vantajosa.</w:t>
      </w:r>
    </w:p>
    <w:p w:rsidR="001D5CA6" w:rsidRPr="00C87559" w:rsidRDefault="001D5CA6" w:rsidP="001D5CA6">
      <w:pPr>
        <w:spacing w:before="200" w:line="360" w:lineRule="auto"/>
        <w:rPr>
          <w:sz w:val="24"/>
          <w:szCs w:val="24"/>
        </w:rPr>
      </w:pPr>
      <w:r w:rsidRPr="00C87559">
        <w:rPr>
          <w:b/>
          <w:sz w:val="24"/>
          <w:szCs w:val="24"/>
        </w:rPr>
        <w:t>1.4.1.2.</w:t>
      </w:r>
      <w:r w:rsidRPr="00C87559">
        <w:rPr>
          <w:sz w:val="24"/>
          <w:szCs w:val="24"/>
        </w:rPr>
        <w:t xml:space="preserve"> A prorrogação de que trata este item é condicionada à:</w:t>
      </w:r>
    </w:p>
    <w:p w:rsidR="001D5CA6" w:rsidRPr="00C87559" w:rsidRDefault="001D5CA6" w:rsidP="001D5CA6">
      <w:pPr>
        <w:spacing w:before="200" w:line="360" w:lineRule="auto"/>
        <w:rPr>
          <w:sz w:val="24"/>
          <w:szCs w:val="24"/>
        </w:rPr>
      </w:pPr>
      <w:r w:rsidRPr="00C87559">
        <w:rPr>
          <w:sz w:val="24"/>
          <w:szCs w:val="24"/>
        </w:rPr>
        <w:t>a) apresentação de relatório favorável da fiscalização do contrato, com ateste, pela autoridade competente, de que as condições e os preços permanecem vantajosos para a Administração, permitida a negociação com a CONTRATADA;</w:t>
      </w:r>
    </w:p>
    <w:p w:rsidR="001D5CA6" w:rsidRPr="00C87559" w:rsidRDefault="001D5CA6" w:rsidP="001D5CA6">
      <w:pPr>
        <w:spacing w:before="200" w:line="360" w:lineRule="auto"/>
        <w:rPr>
          <w:sz w:val="24"/>
          <w:szCs w:val="24"/>
        </w:rPr>
      </w:pPr>
      <w:r w:rsidRPr="00C87559">
        <w:rPr>
          <w:sz w:val="24"/>
          <w:szCs w:val="24"/>
          <w:highlight w:val="white"/>
        </w:rPr>
        <w:t>b) demonstração de que o valor da Contratação permaneça economicamente vantajoso para a Administração;</w:t>
      </w:r>
    </w:p>
    <w:p w:rsidR="001D5CA6" w:rsidRPr="00C87559" w:rsidRDefault="001D5CA6" w:rsidP="001D5CA6">
      <w:pPr>
        <w:spacing w:before="200" w:line="360" w:lineRule="auto"/>
        <w:rPr>
          <w:sz w:val="24"/>
          <w:szCs w:val="24"/>
        </w:rPr>
      </w:pPr>
      <w:r w:rsidRPr="00C87559">
        <w:rPr>
          <w:sz w:val="24"/>
          <w:szCs w:val="24"/>
        </w:rPr>
        <w:t>c) manifestação expressa do interesse da CONTRATADA na prorrogação e a comprovação de que mantém todas as condições de habilitação e qualificação;</w:t>
      </w:r>
    </w:p>
    <w:p w:rsidR="001D5CA6" w:rsidRPr="00C87559" w:rsidRDefault="001D5CA6" w:rsidP="001D5CA6">
      <w:pPr>
        <w:spacing w:before="200" w:line="360" w:lineRule="auto"/>
        <w:rPr>
          <w:sz w:val="24"/>
          <w:szCs w:val="24"/>
          <w:highlight w:val="yellow"/>
        </w:rPr>
      </w:pPr>
      <w:r w:rsidRPr="00C87559">
        <w:rPr>
          <w:b/>
          <w:sz w:val="24"/>
          <w:szCs w:val="24"/>
        </w:rPr>
        <w:t>2. DA FUNDAMENTAÇÃO, DA DESCRIÇÃO DA NECESSIDADE DA CONTRATAÇÃO</w:t>
      </w:r>
    </w:p>
    <w:p w:rsidR="001D5CA6" w:rsidRPr="00C87559" w:rsidRDefault="001D5CA6" w:rsidP="001D5CA6">
      <w:pPr>
        <w:spacing w:before="200" w:line="360" w:lineRule="auto"/>
        <w:rPr>
          <w:sz w:val="24"/>
          <w:szCs w:val="24"/>
          <w:lang w:eastAsia="zh-CN"/>
        </w:rPr>
      </w:pPr>
      <w:r w:rsidRPr="00C87559">
        <w:rPr>
          <w:b/>
          <w:sz w:val="24"/>
          <w:szCs w:val="24"/>
        </w:rPr>
        <w:t xml:space="preserve">2.1. </w:t>
      </w:r>
      <w:r w:rsidRPr="00C87559">
        <w:rPr>
          <w:sz w:val="24"/>
          <w:szCs w:val="24"/>
        </w:rPr>
        <w:t>A presente solicitação justifica-se pela necessidade da</w:t>
      </w:r>
      <w:r w:rsidR="00E14205" w:rsidRPr="00C87559">
        <w:rPr>
          <w:sz w:val="24"/>
          <w:szCs w:val="24"/>
        </w:rPr>
        <w:t xml:space="preserve"> </w:t>
      </w:r>
      <w:r w:rsidRPr="00C87559">
        <w:rPr>
          <w:sz w:val="24"/>
          <w:szCs w:val="24"/>
          <w:lang w:eastAsia="zh-CN"/>
        </w:rPr>
        <w:t>substituição dos imóveis hoje locados através dos Contratos de Locação 127/2017 e 128/2017, que vêm apresentando com o decorrer do tempo</w:t>
      </w:r>
      <w:r w:rsidR="008F2659">
        <w:rPr>
          <w:sz w:val="24"/>
          <w:szCs w:val="24"/>
          <w:lang w:eastAsia="zh-CN"/>
        </w:rPr>
        <w:t>,</w:t>
      </w:r>
      <w:proofErr w:type="gramStart"/>
      <w:r w:rsidRPr="00C87559">
        <w:rPr>
          <w:sz w:val="24"/>
          <w:szCs w:val="24"/>
          <w:lang w:eastAsia="zh-CN"/>
        </w:rPr>
        <w:t xml:space="preserve">  </w:t>
      </w:r>
      <w:proofErr w:type="gramEnd"/>
      <w:r w:rsidRPr="00C87559">
        <w:rPr>
          <w:sz w:val="24"/>
          <w:szCs w:val="24"/>
          <w:lang w:eastAsia="zh-CN"/>
        </w:rPr>
        <w:t xml:space="preserve">necessidade de reformas e melhorias no espaços internos para o bem estar dos acolhidos, bem como problemas na rede de esgoto. Tratativas para estas reformas e melhorias tem sido </w:t>
      </w:r>
      <w:proofErr w:type="spellStart"/>
      <w:r w:rsidRPr="00C87559">
        <w:rPr>
          <w:sz w:val="24"/>
          <w:szCs w:val="24"/>
          <w:lang w:eastAsia="zh-CN"/>
        </w:rPr>
        <w:t>inexitosas</w:t>
      </w:r>
      <w:proofErr w:type="spellEnd"/>
      <w:r w:rsidRPr="00C87559">
        <w:rPr>
          <w:sz w:val="24"/>
          <w:szCs w:val="24"/>
          <w:lang w:eastAsia="zh-CN"/>
        </w:rPr>
        <w:t xml:space="preserve">. </w:t>
      </w:r>
    </w:p>
    <w:p w:rsidR="001D5CA6" w:rsidRPr="00C87559" w:rsidRDefault="001D5CA6" w:rsidP="001D5CA6">
      <w:pPr>
        <w:rPr>
          <w:rFonts w:eastAsia="SimSun"/>
          <w:i/>
          <w:iCs/>
          <w:color w:val="00000A"/>
          <w:sz w:val="24"/>
          <w:szCs w:val="24"/>
          <w:lang w:eastAsia="zh-CN"/>
        </w:rPr>
      </w:pPr>
      <w:r w:rsidRPr="00C87559">
        <w:rPr>
          <w:rFonts w:eastAsia="SimSun"/>
          <w:i/>
          <w:iCs/>
          <w:color w:val="00000A"/>
          <w:sz w:val="24"/>
          <w:szCs w:val="24"/>
          <w:lang w:eastAsia="zh-CN"/>
        </w:rPr>
        <w:t>Conforme Orientações Técnicas: Serviços de Acolhimento para Crianças e Adolescentes, pág.87 - Item 4.4.4. -  Aspectos físicos</w:t>
      </w:r>
    </w:p>
    <w:p w:rsidR="001D5CA6" w:rsidRPr="00C87559" w:rsidRDefault="001D5CA6" w:rsidP="001D5CA6">
      <w:pPr>
        <w:rPr>
          <w:rFonts w:eastAsia="SimSun"/>
          <w:i/>
          <w:iCs/>
          <w:color w:val="00000A"/>
          <w:sz w:val="24"/>
          <w:szCs w:val="24"/>
          <w:lang w:eastAsia="zh-CN"/>
        </w:rPr>
      </w:pPr>
    </w:p>
    <w:p w:rsidR="001D5CA6" w:rsidRPr="00C87559" w:rsidRDefault="001D5CA6" w:rsidP="001D5CA6">
      <w:pPr>
        <w:rPr>
          <w:rFonts w:eastAsia="SimSun"/>
          <w:i/>
          <w:iCs/>
          <w:color w:val="00000A"/>
          <w:sz w:val="24"/>
          <w:szCs w:val="24"/>
          <w:lang w:eastAsia="zh-CN"/>
        </w:rPr>
      </w:pPr>
      <w:r w:rsidRPr="00C87559">
        <w:rPr>
          <w:rFonts w:eastAsia="SimSun"/>
          <w:i/>
          <w:iCs/>
          <w:color w:val="00000A"/>
          <w:sz w:val="24"/>
          <w:szCs w:val="24"/>
          <w:lang w:eastAsia="zh-CN"/>
        </w:rPr>
        <w:t xml:space="preserve">Localização: </w:t>
      </w:r>
      <w:proofErr w:type="spellStart"/>
      <w:r w:rsidRPr="00C87559">
        <w:rPr>
          <w:rFonts w:eastAsia="SimSun"/>
          <w:i/>
          <w:iCs/>
          <w:color w:val="00000A"/>
          <w:sz w:val="24"/>
          <w:szCs w:val="24"/>
          <w:lang w:eastAsia="zh-CN"/>
        </w:rPr>
        <w:t>Àreas</w:t>
      </w:r>
      <w:proofErr w:type="spellEnd"/>
      <w:r w:rsidRPr="00C87559">
        <w:rPr>
          <w:rFonts w:eastAsia="SimSun"/>
          <w:i/>
          <w:iCs/>
          <w:color w:val="00000A"/>
          <w:sz w:val="24"/>
          <w:szCs w:val="24"/>
          <w:lang w:eastAsia="zh-CN"/>
        </w:rPr>
        <w:t xml:space="preserve"> residenciais, sem distanciar-se excessivamente, do ponto de vista sócio-econômico, da realidade de origem dos usuários.</w:t>
      </w:r>
    </w:p>
    <w:p w:rsidR="001D5CA6" w:rsidRPr="00C87559" w:rsidRDefault="001D5CA6" w:rsidP="001D5CA6">
      <w:pPr>
        <w:rPr>
          <w:rFonts w:eastAsia="SimSun"/>
          <w:i/>
          <w:iCs/>
          <w:color w:val="00000A"/>
          <w:sz w:val="24"/>
          <w:szCs w:val="24"/>
          <w:lang w:eastAsia="zh-CN"/>
        </w:rPr>
      </w:pPr>
    </w:p>
    <w:p w:rsidR="001D5CA6" w:rsidRPr="00C87559" w:rsidRDefault="001D5CA6" w:rsidP="001D5CA6">
      <w:pPr>
        <w:rPr>
          <w:rFonts w:eastAsia="SimSun"/>
          <w:i/>
          <w:iCs/>
          <w:color w:val="00000A"/>
          <w:sz w:val="24"/>
          <w:szCs w:val="24"/>
          <w:lang w:eastAsia="zh-CN"/>
        </w:rPr>
      </w:pPr>
      <w:r w:rsidRPr="00C87559">
        <w:rPr>
          <w:rFonts w:eastAsia="SimSun"/>
          <w:i/>
          <w:iCs/>
          <w:color w:val="00000A"/>
          <w:sz w:val="24"/>
          <w:szCs w:val="24"/>
          <w:lang w:eastAsia="zh-CN"/>
        </w:rPr>
        <w:t>Fachada e aspectos gerais da construção: O serviço deve funcionar em construção destinada ao uso residencial, seguindo o padrão arquitetônico das demais residências da comunidade na qual estiver inserida. Deve-se evitar a instalação de placas indicativas da natureza institucional do equipamento.</w:t>
      </w:r>
    </w:p>
    <w:p w:rsidR="001D5CA6" w:rsidRPr="00C87559" w:rsidRDefault="001D5CA6" w:rsidP="001D5CA6">
      <w:pPr>
        <w:rPr>
          <w:i/>
          <w:iCs/>
          <w:sz w:val="24"/>
          <w:szCs w:val="24"/>
        </w:rPr>
      </w:pPr>
    </w:p>
    <w:p w:rsidR="001D5CA6" w:rsidRPr="00C87559" w:rsidRDefault="001D5CA6" w:rsidP="001D5CA6">
      <w:pPr>
        <w:spacing w:before="200" w:line="360" w:lineRule="auto"/>
        <w:rPr>
          <w:b/>
          <w:sz w:val="24"/>
          <w:szCs w:val="24"/>
        </w:rPr>
      </w:pPr>
      <w:r w:rsidRPr="00C87559">
        <w:rPr>
          <w:b/>
          <w:sz w:val="24"/>
          <w:szCs w:val="24"/>
        </w:rPr>
        <w:t>3. DA DESCRIÇÃO DA SOLUÇÃO COMO UM TODO CONSIDERADO O CICLO DE VIDA E ESPECIFICAÇÃO DO OBJETO</w:t>
      </w:r>
    </w:p>
    <w:p w:rsidR="001D5CA6" w:rsidRPr="00C87559" w:rsidRDefault="001D5CA6" w:rsidP="001D5CA6">
      <w:pPr>
        <w:spacing w:before="200" w:line="360" w:lineRule="auto"/>
        <w:rPr>
          <w:sz w:val="24"/>
          <w:szCs w:val="24"/>
        </w:rPr>
      </w:pPr>
      <w:r w:rsidRPr="00C87559">
        <w:rPr>
          <w:b/>
          <w:sz w:val="24"/>
          <w:szCs w:val="24"/>
        </w:rPr>
        <w:t xml:space="preserve">3.1. </w:t>
      </w:r>
      <w:r w:rsidRPr="00C87559">
        <w:rPr>
          <w:sz w:val="24"/>
          <w:szCs w:val="24"/>
        </w:rPr>
        <w:t>Se faz necessário o atendimento da demanda municipal no que diz respeito ao acolhimento institucional de crianças e adolescentes.</w:t>
      </w:r>
    </w:p>
    <w:p w:rsidR="001D5CA6" w:rsidRPr="00C87559" w:rsidRDefault="001D5CA6" w:rsidP="001D5CA6">
      <w:pPr>
        <w:spacing w:before="200" w:line="360" w:lineRule="auto"/>
        <w:rPr>
          <w:sz w:val="24"/>
          <w:szCs w:val="24"/>
        </w:rPr>
      </w:pPr>
      <w:r w:rsidRPr="00C87559">
        <w:rPr>
          <w:sz w:val="24"/>
          <w:szCs w:val="24"/>
        </w:rPr>
        <w:t xml:space="preserve">Diante das questões sociais e socioassistenciais que envolvem as famílias, </w:t>
      </w:r>
      <w:proofErr w:type="gramStart"/>
      <w:r w:rsidRPr="00C87559">
        <w:rPr>
          <w:sz w:val="24"/>
          <w:szCs w:val="24"/>
        </w:rPr>
        <w:t>esta demanda vêm</w:t>
      </w:r>
      <w:proofErr w:type="gramEnd"/>
      <w:r w:rsidRPr="00C87559">
        <w:rPr>
          <w:sz w:val="24"/>
          <w:szCs w:val="24"/>
        </w:rPr>
        <w:t xml:space="preserve"> aumentando e há de ser ter condições de receber os indivíduos que são encaminhados para o atendimento da SMAS através de Determinações Judiciais.</w:t>
      </w:r>
    </w:p>
    <w:p w:rsidR="001D5CA6" w:rsidRPr="00C87559" w:rsidRDefault="001D5CA6" w:rsidP="001D5CA6">
      <w:pPr>
        <w:spacing w:before="200" w:line="360" w:lineRule="auto"/>
        <w:rPr>
          <w:sz w:val="24"/>
          <w:szCs w:val="24"/>
        </w:rPr>
      </w:pPr>
      <w:r w:rsidRPr="00C87559">
        <w:rPr>
          <w:sz w:val="24"/>
          <w:szCs w:val="24"/>
        </w:rPr>
        <w:t xml:space="preserve">O Abrigo Raio de Sol está sendo readequado em novo espaço para o atendimento das crianças já acolhida, através do processo administrativo SEI 25.0.00009708-, porém há necessidade de mais um local. </w:t>
      </w:r>
    </w:p>
    <w:p w:rsidR="001D5CA6" w:rsidRPr="00C87559" w:rsidRDefault="001D5CA6" w:rsidP="001D5CA6">
      <w:pPr>
        <w:numPr>
          <w:ilvl w:val="0"/>
          <w:numId w:val="25"/>
        </w:numPr>
        <w:spacing w:before="200" w:after="0" w:line="360" w:lineRule="auto"/>
        <w:ind w:left="0" w:firstLine="0"/>
        <w:rPr>
          <w:b/>
          <w:sz w:val="24"/>
          <w:szCs w:val="24"/>
        </w:rPr>
      </w:pPr>
      <w:r w:rsidRPr="00C87559">
        <w:rPr>
          <w:b/>
          <w:color w:val="auto"/>
          <w:sz w:val="24"/>
          <w:szCs w:val="24"/>
        </w:rPr>
        <w:t>DOS REQUISITOS DA CONTRATAÇÃO E CRITÉRIOS</w:t>
      </w:r>
    </w:p>
    <w:p w:rsidR="001D5CA6" w:rsidRPr="00C87559" w:rsidRDefault="001D5CA6" w:rsidP="001D5CA6">
      <w:pPr>
        <w:spacing w:before="200" w:line="360" w:lineRule="auto"/>
        <w:rPr>
          <w:rFonts w:eastAsia="SimSun"/>
          <w:sz w:val="24"/>
          <w:szCs w:val="24"/>
        </w:rPr>
      </w:pPr>
      <w:r w:rsidRPr="00C87559">
        <w:rPr>
          <w:bCs/>
          <w:sz w:val="24"/>
          <w:szCs w:val="24"/>
        </w:rPr>
        <w:t>C</w:t>
      </w:r>
      <w:r w:rsidRPr="00C87559">
        <w:rPr>
          <w:sz w:val="24"/>
          <w:szCs w:val="24"/>
        </w:rPr>
        <w:t>onforme estabelecido no Decreto Municipal 549/2023, Capítulo VIII,</w:t>
      </w:r>
      <w:r w:rsidRPr="00C87559">
        <w:rPr>
          <w:rFonts w:eastAsia="SimSun"/>
          <w:sz w:val="24"/>
          <w:szCs w:val="24"/>
        </w:rPr>
        <w:t xml:space="preserve"> DAS LOCAÇÕES DE IMÓVEIS é necessário:</w:t>
      </w:r>
    </w:p>
    <w:p w:rsidR="001D5CA6" w:rsidRPr="00C87559" w:rsidRDefault="001D5CA6" w:rsidP="001D5CA6">
      <w:pPr>
        <w:spacing w:before="200" w:line="360" w:lineRule="auto"/>
        <w:rPr>
          <w:rFonts w:eastAsia="SimSun"/>
          <w:sz w:val="24"/>
          <w:szCs w:val="24"/>
        </w:rPr>
      </w:pPr>
      <w:r w:rsidRPr="00C87559">
        <w:rPr>
          <w:rFonts w:eastAsia="SimSun"/>
          <w:b/>
          <w:bCs/>
          <w:sz w:val="24"/>
          <w:szCs w:val="24"/>
        </w:rPr>
        <w:t>4.1</w:t>
      </w:r>
      <w:r w:rsidRPr="00C87559">
        <w:rPr>
          <w:rFonts w:eastAsia="SimSun"/>
          <w:sz w:val="24"/>
          <w:szCs w:val="24"/>
        </w:rPr>
        <w:t xml:space="preserve"> - A apresentação da seguinte documentação pela proponente:</w:t>
      </w:r>
    </w:p>
    <w:p w:rsidR="001D5CA6" w:rsidRPr="00C87559" w:rsidRDefault="001D5CA6" w:rsidP="001D5CA6">
      <w:pPr>
        <w:spacing w:before="200" w:line="360" w:lineRule="auto"/>
        <w:rPr>
          <w:sz w:val="24"/>
          <w:szCs w:val="24"/>
        </w:rPr>
      </w:pPr>
      <w:r w:rsidRPr="00C87559">
        <w:rPr>
          <w:sz w:val="24"/>
          <w:szCs w:val="24"/>
        </w:rPr>
        <w:t>a) proposta de locação;</w:t>
      </w:r>
    </w:p>
    <w:p w:rsidR="001D5CA6" w:rsidRPr="00C87559" w:rsidRDefault="001D5CA6" w:rsidP="001D5CA6">
      <w:pPr>
        <w:spacing w:before="200" w:line="360" w:lineRule="auto"/>
        <w:rPr>
          <w:sz w:val="24"/>
          <w:szCs w:val="24"/>
        </w:rPr>
      </w:pPr>
      <w:r w:rsidRPr="00C87559">
        <w:rPr>
          <w:sz w:val="24"/>
          <w:szCs w:val="24"/>
        </w:rPr>
        <w:t>b) matrícula atualizada do imóvel;</w:t>
      </w:r>
    </w:p>
    <w:p w:rsidR="001D5CA6" w:rsidRPr="00C87559" w:rsidRDefault="001D5CA6" w:rsidP="001D5CA6">
      <w:pPr>
        <w:spacing w:before="200" w:line="360" w:lineRule="auto"/>
        <w:rPr>
          <w:sz w:val="24"/>
          <w:szCs w:val="24"/>
        </w:rPr>
      </w:pPr>
      <w:r w:rsidRPr="00C87559">
        <w:rPr>
          <w:sz w:val="24"/>
          <w:szCs w:val="24"/>
        </w:rPr>
        <w:t>d) laudo de avaliação do imóvel;</w:t>
      </w:r>
    </w:p>
    <w:p w:rsidR="001D5CA6" w:rsidRPr="00C87559" w:rsidRDefault="001D5CA6" w:rsidP="001D5CA6">
      <w:pPr>
        <w:spacing w:before="200" w:line="360" w:lineRule="auto"/>
        <w:rPr>
          <w:sz w:val="24"/>
          <w:szCs w:val="24"/>
        </w:rPr>
      </w:pPr>
      <w:r w:rsidRPr="00C87559">
        <w:rPr>
          <w:sz w:val="24"/>
          <w:szCs w:val="24"/>
        </w:rPr>
        <w:t>e) certidão negativa de débitos quanto ao Imposto Predial Territorial Urbano – IPTU;</w:t>
      </w:r>
    </w:p>
    <w:p w:rsidR="001D5CA6" w:rsidRPr="00C87559" w:rsidRDefault="001D5CA6" w:rsidP="001D5CA6">
      <w:pPr>
        <w:spacing w:before="200" w:line="360" w:lineRule="auto"/>
        <w:rPr>
          <w:sz w:val="24"/>
          <w:szCs w:val="24"/>
        </w:rPr>
      </w:pPr>
      <w:r w:rsidRPr="00C87559">
        <w:rPr>
          <w:sz w:val="24"/>
          <w:szCs w:val="24"/>
        </w:rPr>
        <w:t>f) habite-se;</w:t>
      </w:r>
    </w:p>
    <w:p w:rsidR="001D5CA6" w:rsidRPr="00C87559" w:rsidRDefault="001D5CA6" w:rsidP="001D5CA6">
      <w:pPr>
        <w:spacing w:before="200" w:line="360" w:lineRule="auto"/>
        <w:rPr>
          <w:sz w:val="24"/>
          <w:szCs w:val="24"/>
        </w:rPr>
      </w:pPr>
      <w:r w:rsidRPr="00C87559">
        <w:rPr>
          <w:sz w:val="24"/>
          <w:szCs w:val="24"/>
        </w:rPr>
        <w:t>g) alvará do Corpo de Bombeiros;</w:t>
      </w:r>
    </w:p>
    <w:p w:rsidR="001D5CA6" w:rsidRPr="00C87559" w:rsidRDefault="001D5CA6" w:rsidP="001D5CA6">
      <w:pPr>
        <w:spacing w:before="200" w:line="360" w:lineRule="auto"/>
        <w:rPr>
          <w:sz w:val="24"/>
          <w:szCs w:val="24"/>
        </w:rPr>
      </w:pPr>
      <w:r w:rsidRPr="00C87559">
        <w:rPr>
          <w:sz w:val="24"/>
          <w:szCs w:val="24"/>
        </w:rPr>
        <w:t>h) certidões do imóvel;</w:t>
      </w:r>
    </w:p>
    <w:p w:rsidR="001D5CA6" w:rsidRPr="00C87559" w:rsidRDefault="001D5CA6" w:rsidP="001D5CA6">
      <w:pPr>
        <w:spacing w:before="200" w:line="360" w:lineRule="auto"/>
        <w:rPr>
          <w:sz w:val="24"/>
          <w:szCs w:val="24"/>
        </w:rPr>
      </w:pPr>
      <w:r w:rsidRPr="00C87559">
        <w:rPr>
          <w:sz w:val="24"/>
          <w:szCs w:val="24"/>
        </w:rPr>
        <w:t xml:space="preserve">i) certidão dos cartórios de protestos de títulos em nome </w:t>
      </w:r>
      <w:proofErr w:type="gramStart"/>
      <w:r w:rsidRPr="00C87559">
        <w:rPr>
          <w:sz w:val="24"/>
          <w:szCs w:val="24"/>
        </w:rPr>
        <w:t>do(</w:t>
      </w:r>
      <w:proofErr w:type="gramEnd"/>
      <w:r w:rsidRPr="00C87559">
        <w:rPr>
          <w:sz w:val="24"/>
          <w:szCs w:val="24"/>
        </w:rPr>
        <w:t>s) locador(es) da circunscrição de sua(s) residência(s);</w:t>
      </w:r>
    </w:p>
    <w:p w:rsidR="001D5CA6" w:rsidRPr="00C87559" w:rsidRDefault="001D5CA6" w:rsidP="001D5CA6">
      <w:pPr>
        <w:spacing w:before="200" w:line="360" w:lineRule="auto"/>
        <w:rPr>
          <w:sz w:val="24"/>
          <w:szCs w:val="24"/>
        </w:rPr>
      </w:pPr>
      <w:r w:rsidRPr="00C87559">
        <w:rPr>
          <w:sz w:val="24"/>
          <w:szCs w:val="24"/>
        </w:rPr>
        <w:t xml:space="preserve">j) certidão de ações cíveis e execuções fiscais em nome </w:t>
      </w:r>
      <w:proofErr w:type="gramStart"/>
      <w:r w:rsidRPr="00C87559">
        <w:rPr>
          <w:sz w:val="24"/>
          <w:szCs w:val="24"/>
        </w:rPr>
        <w:t>do(</w:t>
      </w:r>
      <w:proofErr w:type="gramEnd"/>
      <w:r w:rsidRPr="00C87559">
        <w:rPr>
          <w:sz w:val="24"/>
          <w:szCs w:val="24"/>
        </w:rPr>
        <w:t>s) locador(es), da circunscrição de sua(s) residência(s);</w:t>
      </w:r>
    </w:p>
    <w:p w:rsidR="001D5CA6" w:rsidRPr="00C87559" w:rsidRDefault="001D5CA6" w:rsidP="001D5CA6">
      <w:pPr>
        <w:spacing w:before="200" w:line="360" w:lineRule="auto"/>
        <w:rPr>
          <w:sz w:val="24"/>
          <w:szCs w:val="24"/>
        </w:rPr>
      </w:pPr>
      <w:r w:rsidRPr="00C87559">
        <w:rPr>
          <w:sz w:val="24"/>
          <w:szCs w:val="24"/>
        </w:rPr>
        <w:t>k) certidão de ônus reais do imóvel;</w:t>
      </w:r>
    </w:p>
    <w:p w:rsidR="001D5CA6" w:rsidRPr="00C87559" w:rsidRDefault="001D5CA6" w:rsidP="001D5CA6">
      <w:pPr>
        <w:spacing w:before="200" w:line="360" w:lineRule="auto"/>
        <w:rPr>
          <w:sz w:val="24"/>
          <w:szCs w:val="24"/>
        </w:rPr>
      </w:pPr>
      <w:r w:rsidRPr="00C87559">
        <w:rPr>
          <w:sz w:val="24"/>
          <w:szCs w:val="24"/>
        </w:rPr>
        <w:t>l) certidão de débitos de tributos imobiliários;</w:t>
      </w:r>
    </w:p>
    <w:p w:rsidR="001D5CA6" w:rsidRPr="00C87559" w:rsidRDefault="001D5CA6" w:rsidP="001D5CA6">
      <w:pPr>
        <w:spacing w:before="200" w:line="360" w:lineRule="auto"/>
        <w:rPr>
          <w:sz w:val="24"/>
          <w:szCs w:val="24"/>
        </w:rPr>
      </w:pPr>
      <w:r w:rsidRPr="00C87559">
        <w:rPr>
          <w:sz w:val="24"/>
          <w:szCs w:val="24"/>
        </w:rPr>
        <w:t>m) contrato social/estatuto da proponente;</w:t>
      </w:r>
    </w:p>
    <w:p w:rsidR="001D5CA6" w:rsidRPr="00C87559" w:rsidRDefault="001D5CA6" w:rsidP="001D5CA6">
      <w:pPr>
        <w:spacing w:before="200" w:line="360" w:lineRule="auto"/>
        <w:rPr>
          <w:sz w:val="24"/>
          <w:szCs w:val="24"/>
        </w:rPr>
      </w:pPr>
      <w:r w:rsidRPr="00C87559">
        <w:rPr>
          <w:sz w:val="24"/>
          <w:szCs w:val="24"/>
        </w:rPr>
        <w:t>n) procuração da proponente;</w:t>
      </w:r>
    </w:p>
    <w:p w:rsidR="001D5CA6" w:rsidRPr="00C87559" w:rsidRDefault="001D5CA6" w:rsidP="001D5CA6">
      <w:pPr>
        <w:spacing w:before="200" w:line="360" w:lineRule="auto"/>
        <w:rPr>
          <w:sz w:val="24"/>
          <w:szCs w:val="24"/>
        </w:rPr>
      </w:pPr>
      <w:r w:rsidRPr="00C87559">
        <w:rPr>
          <w:sz w:val="24"/>
          <w:szCs w:val="24"/>
        </w:rPr>
        <w:t>o) certidões de regularidade fiscal e trabalhista da proponente;</w:t>
      </w:r>
    </w:p>
    <w:p w:rsidR="001D5CA6" w:rsidRPr="00C87559" w:rsidRDefault="001D5CA6" w:rsidP="001D5CA6">
      <w:pPr>
        <w:spacing w:before="200" w:line="360" w:lineRule="auto"/>
        <w:rPr>
          <w:sz w:val="24"/>
          <w:szCs w:val="24"/>
        </w:rPr>
      </w:pPr>
      <w:r w:rsidRPr="00C87559">
        <w:rPr>
          <w:sz w:val="24"/>
          <w:szCs w:val="24"/>
        </w:rPr>
        <w:t>p) certidão negativa de débitos relativos a créditos tributários federais e à dívida ativa da União por parte da proponente;</w:t>
      </w:r>
    </w:p>
    <w:p w:rsidR="001D5CA6" w:rsidRPr="00C87559" w:rsidRDefault="001D5CA6" w:rsidP="001D5CA6">
      <w:pPr>
        <w:spacing w:before="200" w:line="360" w:lineRule="auto"/>
        <w:rPr>
          <w:sz w:val="24"/>
          <w:szCs w:val="24"/>
        </w:rPr>
      </w:pPr>
      <w:r w:rsidRPr="00C87559">
        <w:rPr>
          <w:sz w:val="24"/>
          <w:szCs w:val="24"/>
        </w:rPr>
        <w:t>q) certidão negativa de débitos tributários e de dívida ativa Estadual por parte da proponente;</w:t>
      </w:r>
    </w:p>
    <w:p w:rsidR="001D5CA6" w:rsidRPr="00C87559" w:rsidRDefault="001D5CA6" w:rsidP="001D5CA6">
      <w:pPr>
        <w:spacing w:before="200" w:line="360" w:lineRule="auto"/>
        <w:rPr>
          <w:sz w:val="24"/>
          <w:szCs w:val="24"/>
        </w:rPr>
      </w:pPr>
      <w:r w:rsidRPr="00C87559">
        <w:rPr>
          <w:sz w:val="24"/>
          <w:szCs w:val="24"/>
        </w:rPr>
        <w:t>r) certidão negativa de débitos tributários e de dívida ativa Municipal por parte da proponente;</w:t>
      </w:r>
    </w:p>
    <w:p w:rsidR="001D5CA6" w:rsidRPr="00C87559" w:rsidRDefault="001D5CA6" w:rsidP="001D5CA6">
      <w:pPr>
        <w:spacing w:before="200" w:line="360" w:lineRule="auto"/>
        <w:rPr>
          <w:sz w:val="24"/>
          <w:szCs w:val="24"/>
        </w:rPr>
      </w:pPr>
      <w:r w:rsidRPr="00C87559">
        <w:rPr>
          <w:sz w:val="24"/>
          <w:szCs w:val="24"/>
        </w:rPr>
        <w:t>s) certificado de regularidade do FGTS – CRF por parte da proponente;</w:t>
      </w:r>
    </w:p>
    <w:p w:rsidR="001D5CA6" w:rsidRPr="00C87559" w:rsidRDefault="001D5CA6" w:rsidP="001D5CA6">
      <w:pPr>
        <w:spacing w:before="200" w:line="360" w:lineRule="auto"/>
        <w:rPr>
          <w:sz w:val="24"/>
          <w:szCs w:val="24"/>
        </w:rPr>
      </w:pPr>
      <w:r w:rsidRPr="00C87559">
        <w:rPr>
          <w:sz w:val="24"/>
          <w:szCs w:val="24"/>
        </w:rPr>
        <w:t>t) certidão negativa de débitos trabalhista da proponente;</w:t>
      </w:r>
    </w:p>
    <w:p w:rsidR="00B078AF" w:rsidRDefault="001D5CA6" w:rsidP="001D5CA6">
      <w:pPr>
        <w:spacing w:before="200" w:line="360" w:lineRule="auto"/>
        <w:rPr>
          <w:sz w:val="24"/>
          <w:szCs w:val="24"/>
        </w:rPr>
      </w:pPr>
      <w:r w:rsidRPr="00C87559">
        <w:rPr>
          <w:sz w:val="24"/>
          <w:szCs w:val="24"/>
        </w:rPr>
        <w:t>u) consulta de idoneidade da proponente: certidão expedida pelo TCU;</w:t>
      </w:r>
    </w:p>
    <w:p w:rsidR="001D5CA6" w:rsidRDefault="001D5CA6" w:rsidP="001D5CA6">
      <w:pPr>
        <w:spacing w:before="200" w:line="360" w:lineRule="auto"/>
        <w:rPr>
          <w:sz w:val="24"/>
          <w:szCs w:val="24"/>
        </w:rPr>
      </w:pPr>
      <w:r w:rsidRPr="00C87559">
        <w:rPr>
          <w:sz w:val="24"/>
          <w:szCs w:val="24"/>
        </w:rPr>
        <w:t>v) consulta de idoneidade dos sócios majoritários: expedido pelo CNJ;</w:t>
      </w:r>
    </w:p>
    <w:p w:rsidR="00B078AF" w:rsidRPr="00B078AF" w:rsidRDefault="00B078AF" w:rsidP="00B078AF">
      <w:pPr>
        <w:pStyle w:val="NormalWeb"/>
        <w:spacing w:before="0" w:beforeAutospacing="0" w:after="0" w:afterAutospacing="0" w:line="360" w:lineRule="auto"/>
        <w:ind w:left="11" w:hanging="11"/>
        <w:jc w:val="both"/>
        <w:rPr>
          <w:color w:val="FF0000"/>
          <w:sz w:val="27"/>
          <w:szCs w:val="27"/>
        </w:rPr>
      </w:pPr>
      <w:r w:rsidRPr="00B078AF">
        <w:rPr>
          <w:color w:val="FF0000"/>
        </w:rPr>
        <w:t>w) sistema de proteção contra descargas atmosféricas (SPDA), instalado e funcional;</w:t>
      </w:r>
    </w:p>
    <w:p w:rsidR="00B078AF" w:rsidRPr="00B078AF" w:rsidRDefault="00B078AF" w:rsidP="00B078AF">
      <w:pPr>
        <w:pStyle w:val="NormalWeb"/>
        <w:spacing w:before="0" w:beforeAutospacing="0" w:after="0" w:afterAutospacing="0" w:line="360" w:lineRule="auto"/>
        <w:ind w:left="11" w:hanging="11"/>
        <w:jc w:val="both"/>
        <w:rPr>
          <w:color w:val="FF0000"/>
          <w:sz w:val="27"/>
          <w:szCs w:val="27"/>
        </w:rPr>
      </w:pPr>
      <w:r w:rsidRPr="00B078AF">
        <w:rPr>
          <w:color w:val="FF0000"/>
        </w:rPr>
        <w:t>x) condição de funcionamento de demanda/carga elétrica lógica, telefonia e hidráulica;</w:t>
      </w:r>
    </w:p>
    <w:p w:rsidR="00B078AF" w:rsidRPr="00B078AF" w:rsidRDefault="00B078AF" w:rsidP="00B078AF">
      <w:pPr>
        <w:pStyle w:val="NormalWeb"/>
        <w:spacing w:before="0" w:beforeAutospacing="0" w:after="0" w:afterAutospacing="0" w:line="360" w:lineRule="auto"/>
        <w:ind w:left="11" w:hanging="11"/>
        <w:jc w:val="both"/>
        <w:rPr>
          <w:color w:val="FF0000"/>
          <w:sz w:val="27"/>
          <w:szCs w:val="27"/>
        </w:rPr>
      </w:pPr>
      <w:r w:rsidRPr="00B078AF">
        <w:rPr>
          <w:color w:val="FF0000"/>
        </w:rPr>
        <w:t>y) plano de segurança contra incêndio e pânico (PPCI), protocolizado perante o Corpo de Bombeiros;</w:t>
      </w:r>
    </w:p>
    <w:p w:rsidR="001D5CA6" w:rsidRPr="00C87559" w:rsidRDefault="001D5CA6" w:rsidP="001D5CA6">
      <w:pPr>
        <w:spacing w:before="200" w:line="360" w:lineRule="auto"/>
        <w:rPr>
          <w:rFonts w:eastAsia="SimSun"/>
          <w:sz w:val="24"/>
          <w:szCs w:val="24"/>
        </w:rPr>
      </w:pPr>
      <w:r w:rsidRPr="00C87559">
        <w:rPr>
          <w:sz w:val="24"/>
          <w:szCs w:val="24"/>
        </w:rPr>
        <w:t xml:space="preserve">4.2 - </w:t>
      </w:r>
      <w:r w:rsidRPr="00C87559">
        <w:rPr>
          <w:rFonts w:eastAsia="SimSun"/>
          <w:sz w:val="24"/>
          <w:szCs w:val="24"/>
        </w:rPr>
        <w:t xml:space="preserve"> São requisitos exigidos pela Diretoria de Proteção Social Básica para a locação a serem avaliados no Estudo de Leiaute:</w:t>
      </w:r>
    </w:p>
    <w:p w:rsidR="001D5CA6" w:rsidRPr="00C87559" w:rsidRDefault="001D5CA6" w:rsidP="001D5CA6">
      <w:pPr>
        <w:spacing w:before="200" w:line="360" w:lineRule="auto"/>
        <w:rPr>
          <w:rFonts w:eastAsia="SimSun"/>
          <w:sz w:val="24"/>
          <w:szCs w:val="24"/>
        </w:rPr>
      </w:pPr>
      <w:r w:rsidRPr="00C87559">
        <w:rPr>
          <w:rFonts w:eastAsia="SimSun"/>
          <w:sz w:val="24"/>
          <w:szCs w:val="24"/>
        </w:rPr>
        <w:t>a) climatização;</w:t>
      </w:r>
    </w:p>
    <w:p w:rsidR="001D5CA6" w:rsidRPr="00C87559" w:rsidRDefault="001D5CA6" w:rsidP="001D5CA6">
      <w:pPr>
        <w:spacing w:before="200" w:line="360" w:lineRule="auto"/>
        <w:rPr>
          <w:rFonts w:eastAsia="SimSun"/>
          <w:sz w:val="24"/>
          <w:szCs w:val="24"/>
        </w:rPr>
      </w:pPr>
      <w:r w:rsidRPr="00C87559">
        <w:rPr>
          <w:rFonts w:eastAsia="SimSun"/>
          <w:sz w:val="24"/>
          <w:szCs w:val="24"/>
        </w:rPr>
        <w:t xml:space="preserve">b) estudo de leiaute </w:t>
      </w:r>
      <w:proofErr w:type="gramStart"/>
      <w:r w:rsidRPr="00C87559">
        <w:rPr>
          <w:rFonts w:eastAsia="SimSun"/>
          <w:sz w:val="24"/>
          <w:szCs w:val="24"/>
        </w:rPr>
        <w:t>da(</w:t>
      </w:r>
      <w:proofErr w:type="gramEnd"/>
      <w:r w:rsidRPr="00C87559">
        <w:rPr>
          <w:rFonts w:eastAsia="SimSun"/>
          <w:sz w:val="24"/>
          <w:szCs w:val="24"/>
        </w:rPr>
        <w:t>s) proposta(s) recebida(s) para verificação quanto à adequação do imóvel aos requisitos apresentados no item 1 a ser realizado pela DPSE e representante do Abrigo Raio de Sol;</w:t>
      </w:r>
    </w:p>
    <w:p w:rsidR="001D5CA6" w:rsidRPr="00C87559" w:rsidRDefault="001D5CA6" w:rsidP="001D5CA6">
      <w:pPr>
        <w:spacing w:before="200" w:line="360" w:lineRule="auto"/>
        <w:rPr>
          <w:rFonts w:eastAsia="SimSun"/>
          <w:sz w:val="24"/>
          <w:szCs w:val="24"/>
        </w:rPr>
      </w:pPr>
      <w:r w:rsidRPr="00C87559">
        <w:rPr>
          <w:rFonts w:eastAsia="SimSun"/>
          <w:sz w:val="24"/>
          <w:szCs w:val="24"/>
        </w:rPr>
        <w:t>c) propositura de adaptações ao proponente e avaliação das ações a serem realizadas por parte do locador.</w:t>
      </w:r>
    </w:p>
    <w:p w:rsidR="001D5CA6" w:rsidRPr="00C87559" w:rsidRDefault="001D5CA6" w:rsidP="001D5CA6">
      <w:pPr>
        <w:spacing w:before="200" w:line="360" w:lineRule="auto"/>
        <w:rPr>
          <w:sz w:val="24"/>
          <w:szCs w:val="24"/>
        </w:rPr>
      </w:pPr>
      <w:r w:rsidRPr="00C87559">
        <w:rPr>
          <w:b/>
          <w:sz w:val="24"/>
          <w:szCs w:val="24"/>
        </w:rPr>
        <w:t>5. DO MODELO DE EXECUÇÃO CONTRATUAL</w:t>
      </w:r>
    </w:p>
    <w:p w:rsidR="001D5CA6" w:rsidRPr="00C87559" w:rsidRDefault="001D5CA6" w:rsidP="001D5CA6">
      <w:pPr>
        <w:spacing w:before="200" w:line="360" w:lineRule="auto"/>
        <w:rPr>
          <w:sz w:val="24"/>
          <w:szCs w:val="24"/>
        </w:rPr>
      </w:pPr>
      <w:r w:rsidRPr="00C87559">
        <w:rPr>
          <w:b/>
          <w:sz w:val="24"/>
          <w:szCs w:val="24"/>
        </w:rPr>
        <w:t>5.1. Do prazo de entrega</w:t>
      </w:r>
    </w:p>
    <w:p w:rsidR="001D5CA6" w:rsidRPr="00C87559" w:rsidRDefault="001D5CA6" w:rsidP="001D5CA6">
      <w:pPr>
        <w:spacing w:before="200" w:line="360" w:lineRule="auto"/>
        <w:rPr>
          <w:sz w:val="24"/>
          <w:szCs w:val="24"/>
        </w:rPr>
      </w:pPr>
      <w:r w:rsidRPr="00C87559">
        <w:rPr>
          <w:b/>
          <w:sz w:val="24"/>
          <w:szCs w:val="24"/>
        </w:rPr>
        <w:t xml:space="preserve">5.1.1. </w:t>
      </w:r>
      <w:r w:rsidRPr="00C87559">
        <w:rPr>
          <w:sz w:val="24"/>
          <w:szCs w:val="24"/>
        </w:rPr>
        <w:t>O prazo de entregado imóvel</w:t>
      </w:r>
      <w:r w:rsidR="00E14205" w:rsidRPr="00C87559">
        <w:rPr>
          <w:sz w:val="24"/>
          <w:szCs w:val="24"/>
        </w:rPr>
        <w:t xml:space="preserve"> </w:t>
      </w:r>
      <w:r w:rsidRPr="00C87559">
        <w:rPr>
          <w:sz w:val="24"/>
          <w:szCs w:val="24"/>
        </w:rPr>
        <w:t>objeto do Termo de Referência deverá atender aos seguintes critérios:</w:t>
      </w:r>
    </w:p>
    <w:p w:rsidR="001D5CA6" w:rsidRPr="00C87559" w:rsidRDefault="001D5CA6" w:rsidP="001D5CA6">
      <w:pPr>
        <w:spacing w:before="200" w:line="360" w:lineRule="auto"/>
        <w:rPr>
          <w:sz w:val="24"/>
          <w:szCs w:val="24"/>
        </w:rPr>
      </w:pPr>
      <w:r w:rsidRPr="00C87559">
        <w:rPr>
          <w:sz w:val="24"/>
          <w:szCs w:val="24"/>
        </w:rPr>
        <w:t>a) não poderá ser superior a 05(cinco)</w:t>
      </w:r>
      <w:r w:rsidR="00E14205" w:rsidRPr="00C87559">
        <w:rPr>
          <w:sz w:val="24"/>
          <w:szCs w:val="24"/>
        </w:rPr>
        <w:t xml:space="preserve"> </w:t>
      </w:r>
      <w:r w:rsidRPr="00C87559">
        <w:rPr>
          <w:sz w:val="24"/>
          <w:szCs w:val="24"/>
        </w:rPr>
        <w:t>dias consecutivos, contados após a data de recebimento da ordem de início de serviços ou outro instrumento hábil.</w:t>
      </w:r>
    </w:p>
    <w:p w:rsidR="001D5CA6" w:rsidRPr="00C87559" w:rsidRDefault="001D5CA6" w:rsidP="001D5CA6">
      <w:pPr>
        <w:spacing w:before="200" w:line="360" w:lineRule="auto"/>
        <w:rPr>
          <w:sz w:val="24"/>
          <w:szCs w:val="24"/>
        </w:rPr>
      </w:pPr>
      <w:r w:rsidRPr="00C87559">
        <w:rPr>
          <w:b/>
          <w:sz w:val="24"/>
          <w:szCs w:val="24"/>
        </w:rPr>
        <w:t xml:space="preserve">5.1.2. </w:t>
      </w:r>
      <w:r w:rsidRPr="00C87559">
        <w:rPr>
          <w:sz w:val="24"/>
          <w:szCs w:val="24"/>
        </w:rPr>
        <w:t xml:space="preserve">Caso não seja possível fornecer o objeto na data prevista, a CONTRATADA deverá comunicar o CONTRATANTE das razões respectivas, com pelo menos </w:t>
      </w:r>
      <w:r w:rsidRPr="00C87559">
        <w:rPr>
          <w:color w:val="auto"/>
          <w:sz w:val="24"/>
          <w:szCs w:val="24"/>
        </w:rPr>
        <w:t>02</w:t>
      </w:r>
      <w:r w:rsidRPr="00C87559">
        <w:rPr>
          <w:sz w:val="24"/>
          <w:szCs w:val="24"/>
        </w:rPr>
        <w:t>(dois) dias consecutivos de antecedência, para que qualquer pleito de prorrogação de prazo seja analisado pela Secretaria requisitante, ressalvadas situações de caso fortuito e força maior.</w:t>
      </w:r>
    </w:p>
    <w:p w:rsidR="001D5CA6" w:rsidRPr="00C87559" w:rsidRDefault="001D5CA6" w:rsidP="001D5CA6">
      <w:pPr>
        <w:spacing w:before="200" w:line="360" w:lineRule="auto"/>
        <w:rPr>
          <w:sz w:val="24"/>
          <w:szCs w:val="24"/>
        </w:rPr>
      </w:pPr>
      <w:r w:rsidRPr="00C87559">
        <w:rPr>
          <w:b/>
          <w:sz w:val="24"/>
          <w:szCs w:val="24"/>
        </w:rPr>
        <w:t>5.4. Do prazo de validade do objeto</w:t>
      </w:r>
    </w:p>
    <w:p w:rsidR="001D5CA6" w:rsidRPr="00C87559" w:rsidRDefault="001D5CA6" w:rsidP="001D5CA6">
      <w:pPr>
        <w:spacing w:before="200" w:line="360" w:lineRule="auto"/>
        <w:rPr>
          <w:sz w:val="24"/>
          <w:szCs w:val="24"/>
        </w:rPr>
      </w:pPr>
      <w:r w:rsidRPr="00C87559">
        <w:rPr>
          <w:b/>
          <w:sz w:val="24"/>
          <w:szCs w:val="24"/>
        </w:rPr>
        <w:t xml:space="preserve">5.4.1. </w:t>
      </w:r>
      <w:r w:rsidRPr="00C87559">
        <w:rPr>
          <w:sz w:val="24"/>
          <w:szCs w:val="24"/>
        </w:rPr>
        <w:t>Esta exigência não se aplica a esta contratação.</w:t>
      </w:r>
    </w:p>
    <w:p w:rsidR="001D5CA6" w:rsidRPr="00C87559" w:rsidRDefault="001D5CA6" w:rsidP="001D5CA6">
      <w:pPr>
        <w:spacing w:before="200" w:line="360" w:lineRule="auto"/>
        <w:rPr>
          <w:sz w:val="24"/>
          <w:szCs w:val="24"/>
        </w:rPr>
      </w:pPr>
      <w:r w:rsidRPr="00C87559">
        <w:rPr>
          <w:b/>
          <w:sz w:val="24"/>
          <w:szCs w:val="24"/>
        </w:rPr>
        <w:t>5.5. Da substituição do objeto</w:t>
      </w:r>
    </w:p>
    <w:p w:rsidR="001D5CA6" w:rsidRPr="00C87559" w:rsidRDefault="001D5CA6" w:rsidP="001D5CA6">
      <w:pPr>
        <w:spacing w:before="200" w:line="360" w:lineRule="auto"/>
        <w:rPr>
          <w:sz w:val="24"/>
          <w:szCs w:val="24"/>
        </w:rPr>
      </w:pPr>
      <w:r w:rsidRPr="00C87559">
        <w:rPr>
          <w:b/>
          <w:sz w:val="24"/>
          <w:szCs w:val="24"/>
        </w:rPr>
        <w:t>5.5.1.</w:t>
      </w:r>
      <w:r w:rsidRPr="00C87559">
        <w:rPr>
          <w:sz w:val="24"/>
          <w:szCs w:val="24"/>
        </w:rPr>
        <w:t xml:space="preserve"> Esta exigência não se aplica a esta contratação.</w:t>
      </w:r>
    </w:p>
    <w:p w:rsidR="001D5CA6" w:rsidRPr="00C87559" w:rsidRDefault="001D5CA6" w:rsidP="001D5CA6">
      <w:pPr>
        <w:spacing w:before="200" w:line="360" w:lineRule="auto"/>
        <w:rPr>
          <w:sz w:val="24"/>
          <w:szCs w:val="24"/>
        </w:rPr>
      </w:pPr>
      <w:r w:rsidRPr="00C87559">
        <w:rPr>
          <w:b/>
          <w:sz w:val="24"/>
          <w:szCs w:val="24"/>
        </w:rPr>
        <w:t>5.6. Da documentação necessária na entrega do imóvel objeto</w:t>
      </w:r>
    </w:p>
    <w:p w:rsidR="001D5CA6" w:rsidRPr="00C87559" w:rsidRDefault="001D5CA6" w:rsidP="001D5CA6">
      <w:pPr>
        <w:spacing w:before="200" w:line="360" w:lineRule="auto"/>
        <w:rPr>
          <w:sz w:val="24"/>
          <w:szCs w:val="24"/>
        </w:rPr>
      </w:pPr>
      <w:r w:rsidRPr="00C87559">
        <w:rPr>
          <w:b/>
          <w:sz w:val="24"/>
          <w:szCs w:val="24"/>
        </w:rPr>
        <w:t>5.6.1.</w:t>
      </w:r>
      <w:r w:rsidRPr="00C87559">
        <w:rPr>
          <w:sz w:val="24"/>
          <w:szCs w:val="24"/>
        </w:rPr>
        <w:t xml:space="preserve"> Termo de vistoria inicial e de entrega das chaves.</w:t>
      </w:r>
    </w:p>
    <w:p w:rsidR="001D5CA6" w:rsidRPr="00C87559" w:rsidRDefault="001D5CA6" w:rsidP="001D5CA6">
      <w:pPr>
        <w:spacing w:before="200" w:line="360" w:lineRule="auto"/>
        <w:rPr>
          <w:sz w:val="24"/>
          <w:szCs w:val="24"/>
        </w:rPr>
      </w:pPr>
      <w:r w:rsidRPr="00C87559">
        <w:rPr>
          <w:b/>
          <w:sz w:val="24"/>
          <w:szCs w:val="24"/>
        </w:rPr>
        <w:t>6. DA SUBCONTRATAÇÃO E DO CONSÓRCIO</w:t>
      </w:r>
    </w:p>
    <w:p w:rsidR="001D5CA6" w:rsidRPr="00C87559" w:rsidRDefault="001D5CA6" w:rsidP="001D5CA6">
      <w:pPr>
        <w:spacing w:before="200" w:line="360" w:lineRule="auto"/>
        <w:rPr>
          <w:sz w:val="24"/>
          <w:szCs w:val="24"/>
        </w:rPr>
      </w:pPr>
      <w:r w:rsidRPr="00C87559">
        <w:rPr>
          <w:b/>
          <w:sz w:val="24"/>
          <w:szCs w:val="24"/>
        </w:rPr>
        <w:t>6.1.</w:t>
      </w:r>
      <w:r w:rsidRPr="00C87559">
        <w:rPr>
          <w:sz w:val="24"/>
          <w:szCs w:val="24"/>
        </w:rPr>
        <w:t xml:space="preserve"> É vedada a subcontratação ou transferência total ou parcial do objeto da licitação.</w:t>
      </w:r>
    </w:p>
    <w:p w:rsidR="001D5CA6" w:rsidRPr="00C87559" w:rsidRDefault="001D5CA6" w:rsidP="001D5CA6">
      <w:pPr>
        <w:spacing w:before="200" w:line="360" w:lineRule="auto"/>
        <w:rPr>
          <w:sz w:val="24"/>
          <w:szCs w:val="24"/>
        </w:rPr>
      </w:pPr>
      <w:r w:rsidRPr="00C87559">
        <w:rPr>
          <w:b/>
          <w:bCs/>
          <w:sz w:val="24"/>
          <w:szCs w:val="24"/>
        </w:rPr>
        <w:t>6.2.</w:t>
      </w:r>
      <w:r w:rsidRPr="00C87559">
        <w:rPr>
          <w:sz w:val="24"/>
          <w:szCs w:val="24"/>
        </w:rPr>
        <w:t xml:space="preserve"> O objeto desta contratação não se aplica à consórcio.</w:t>
      </w:r>
    </w:p>
    <w:p w:rsidR="001D5CA6" w:rsidRPr="00C87559" w:rsidRDefault="001D5CA6" w:rsidP="001D5CA6">
      <w:pPr>
        <w:spacing w:before="200" w:line="360" w:lineRule="auto"/>
        <w:rPr>
          <w:sz w:val="24"/>
          <w:szCs w:val="24"/>
        </w:rPr>
      </w:pPr>
      <w:r w:rsidRPr="00C87559">
        <w:rPr>
          <w:b/>
          <w:sz w:val="24"/>
          <w:szCs w:val="24"/>
        </w:rPr>
        <w:t>7. DO RECEBIMENTO DO IMÓVEL</w:t>
      </w:r>
    </w:p>
    <w:p w:rsidR="001D5CA6" w:rsidRPr="00C87559" w:rsidRDefault="001D5CA6" w:rsidP="001D5CA6">
      <w:pPr>
        <w:spacing w:before="200" w:line="360" w:lineRule="auto"/>
        <w:rPr>
          <w:sz w:val="24"/>
          <w:szCs w:val="24"/>
        </w:rPr>
      </w:pPr>
      <w:r w:rsidRPr="00C87559">
        <w:rPr>
          <w:b/>
          <w:sz w:val="24"/>
          <w:szCs w:val="24"/>
        </w:rPr>
        <w:t>7.1.</w:t>
      </w:r>
      <w:r w:rsidRPr="00C87559">
        <w:rPr>
          <w:sz w:val="24"/>
          <w:szCs w:val="24"/>
        </w:rPr>
        <w:t xml:space="preserve"> Para o recebimento do objeto desta licitação, o </w:t>
      </w:r>
      <w:r w:rsidRPr="00C87559">
        <w:rPr>
          <w:sz w:val="24"/>
          <w:szCs w:val="24"/>
          <w:highlight w:val="white"/>
        </w:rPr>
        <w:t>CONTRATANTE</w:t>
      </w:r>
      <w:r w:rsidRPr="00C87559">
        <w:rPr>
          <w:sz w:val="24"/>
          <w:szCs w:val="24"/>
        </w:rPr>
        <w:t xml:space="preserve"> designará os servidores que farão o recebimento, nos termos do artigo 140, II, "a" e "b", da Lei n.º 14.133/21, da seguinte forma:</w:t>
      </w:r>
    </w:p>
    <w:p w:rsidR="001D5CA6" w:rsidRPr="00C87559" w:rsidRDefault="001D5CA6" w:rsidP="001D5CA6">
      <w:pPr>
        <w:spacing w:before="200" w:line="360" w:lineRule="auto"/>
        <w:rPr>
          <w:sz w:val="24"/>
          <w:szCs w:val="24"/>
        </w:rPr>
      </w:pPr>
      <w:r w:rsidRPr="00C87559">
        <w:rPr>
          <w:b/>
          <w:sz w:val="24"/>
          <w:szCs w:val="24"/>
        </w:rPr>
        <w:t xml:space="preserve">a) </w:t>
      </w:r>
      <w:r w:rsidRPr="00C87559">
        <w:rPr>
          <w:sz w:val="24"/>
          <w:szCs w:val="24"/>
        </w:rPr>
        <w:t>provisoriamente, em até 03(três)</w:t>
      </w:r>
      <w:r w:rsidR="00E14205" w:rsidRPr="00C87559">
        <w:rPr>
          <w:sz w:val="24"/>
          <w:szCs w:val="24"/>
        </w:rPr>
        <w:t xml:space="preserve"> </w:t>
      </w:r>
      <w:r w:rsidRPr="00C87559">
        <w:rPr>
          <w:sz w:val="24"/>
          <w:szCs w:val="24"/>
        </w:rPr>
        <w:t>dias consecutivos a contar da entrega, pelo responsável por seu acompanhamento e/ou fiscalização, com verificação posterior da conformidade do material com as exigências do edital e seus anexos;</w:t>
      </w:r>
    </w:p>
    <w:p w:rsidR="001D5CA6" w:rsidRPr="00C87559" w:rsidRDefault="001D5CA6" w:rsidP="001D5CA6">
      <w:pPr>
        <w:spacing w:before="200" w:line="360" w:lineRule="auto"/>
        <w:rPr>
          <w:sz w:val="24"/>
          <w:szCs w:val="24"/>
        </w:rPr>
      </w:pPr>
      <w:r w:rsidRPr="00C87559">
        <w:rPr>
          <w:b/>
          <w:sz w:val="24"/>
          <w:szCs w:val="24"/>
        </w:rPr>
        <w:t>b)</w:t>
      </w:r>
      <w:r w:rsidRPr="00C87559">
        <w:rPr>
          <w:sz w:val="24"/>
          <w:szCs w:val="24"/>
        </w:rPr>
        <w:t xml:space="preserve"> definitivamente, por servidor responsável, mediante termo detalhado que comprove o atendimento das exigências quantitativas e qualitativas, no prazo máximo de 02 (dois</w:t>
      </w:r>
      <w:proofErr w:type="gramStart"/>
      <w:r w:rsidRPr="00C87559">
        <w:rPr>
          <w:sz w:val="24"/>
          <w:szCs w:val="24"/>
        </w:rPr>
        <w:t>)dias</w:t>
      </w:r>
      <w:proofErr w:type="gramEnd"/>
      <w:r w:rsidRPr="00C87559">
        <w:rPr>
          <w:sz w:val="24"/>
          <w:szCs w:val="24"/>
        </w:rPr>
        <w:t xml:space="preserve"> úteis contados após o recebimento provisório.</w:t>
      </w:r>
    </w:p>
    <w:p w:rsidR="001D5CA6" w:rsidRPr="00C87559" w:rsidRDefault="001D5CA6" w:rsidP="001D5CA6">
      <w:pPr>
        <w:spacing w:before="200" w:line="360" w:lineRule="auto"/>
        <w:rPr>
          <w:sz w:val="24"/>
          <w:szCs w:val="24"/>
        </w:rPr>
      </w:pPr>
      <w:r w:rsidRPr="00C87559">
        <w:rPr>
          <w:b/>
          <w:sz w:val="24"/>
          <w:szCs w:val="24"/>
        </w:rPr>
        <w:t xml:space="preserve">b.1) </w:t>
      </w:r>
      <w:r w:rsidRPr="00C87559">
        <w:rPr>
          <w:sz w:val="24"/>
          <w:szCs w:val="24"/>
        </w:rPr>
        <w:t>na hipótese de a verificação a que se refere o subitem anterior não ser procedida dentro do prazo fixado, reputar-se-á como realizada, consumando-se o recebimento definitivo no dia do esgotamento do prazo.</w:t>
      </w:r>
    </w:p>
    <w:p w:rsidR="001D5CA6" w:rsidRPr="00C87559" w:rsidRDefault="001D5CA6" w:rsidP="001D5CA6">
      <w:pPr>
        <w:spacing w:before="200" w:line="360" w:lineRule="auto"/>
        <w:rPr>
          <w:sz w:val="24"/>
          <w:szCs w:val="24"/>
        </w:rPr>
      </w:pPr>
      <w:r w:rsidRPr="00C87559">
        <w:rPr>
          <w:b/>
          <w:sz w:val="24"/>
          <w:szCs w:val="24"/>
        </w:rPr>
        <w:t xml:space="preserve">7.2. </w:t>
      </w:r>
      <w:r w:rsidRPr="00C87559">
        <w:rPr>
          <w:sz w:val="24"/>
          <w:szCs w:val="24"/>
        </w:rPr>
        <w:t>O recebimento provisório ou definitivo do objeto não exclui a responsabilidade da CONTRATADA pelos prejuízos resultantes da incorreta execução do contrato.</w:t>
      </w:r>
    </w:p>
    <w:p w:rsidR="001D5CA6" w:rsidRPr="00C87559" w:rsidRDefault="001D5CA6" w:rsidP="001D5CA6">
      <w:pPr>
        <w:spacing w:before="200" w:line="360" w:lineRule="auto"/>
        <w:rPr>
          <w:sz w:val="24"/>
          <w:szCs w:val="24"/>
        </w:rPr>
      </w:pPr>
      <w:r w:rsidRPr="00C87559">
        <w:rPr>
          <w:b/>
          <w:sz w:val="24"/>
          <w:szCs w:val="24"/>
        </w:rPr>
        <w:t>8. DAS OBRIGAÇÕES DO CONTRATANTE</w:t>
      </w:r>
    </w:p>
    <w:p w:rsidR="001D5CA6" w:rsidRPr="00C87559" w:rsidRDefault="001D5CA6" w:rsidP="001D5CA6">
      <w:pPr>
        <w:spacing w:before="200" w:line="360" w:lineRule="auto"/>
        <w:rPr>
          <w:sz w:val="24"/>
          <w:szCs w:val="24"/>
        </w:rPr>
      </w:pPr>
      <w:r w:rsidRPr="00C87559">
        <w:rPr>
          <w:b/>
          <w:sz w:val="24"/>
          <w:szCs w:val="24"/>
        </w:rPr>
        <w:t xml:space="preserve">8.1. </w:t>
      </w:r>
      <w:r w:rsidRPr="00C87559">
        <w:rPr>
          <w:sz w:val="24"/>
          <w:szCs w:val="24"/>
        </w:rPr>
        <w:t>Compete ao CONTRATANTE:</w:t>
      </w:r>
    </w:p>
    <w:p w:rsidR="001D5CA6" w:rsidRPr="00C87559" w:rsidRDefault="001D5CA6" w:rsidP="001D5CA6">
      <w:pPr>
        <w:spacing w:before="200" w:line="360" w:lineRule="auto"/>
        <w:rPr>
          <w:sz w:val="24"/>
          <w:szCs w:val="24"/>
        </w:rPr>
      </w:pPr>
      <w:r w:rsidRPr="00C87559">
        <w:rPr>
          <w:b/>
          <w:sz w:val="24"/>
          <w:szCs w:val="24"/>
        </w:rPr>
        <w:t>8.1.1.</w:t>
      </w:r>
      <w:r w:rsidRPr="00C87559">
        <w:rPr>
          <w:sz w:val="24"/>
          <w:szCs w:val="24"/>
        </w:rPr>
        <w:t xml:space="preserve"> </w:t>
      </w:r>
      <w:proofErr w:type="gramStart"/>
      <w:r w:rsidRPr="00C87559">
        <w:rPr>
          <w:sz w:val="24"/>
          <w:szCs w:val="24"/>
        </w:rPr>
        <w:t>receber</w:t>
      </w:r>
      <w:proofErr w:type="gramEnd"/>
      <w:r w:rsidRPr="00C87559">
        <w:rPr>
          <w:sz w:val="24"/>
          <w:szCs w:val="24"/>
        </w:rPr>
        <w:t>, fiscalizar, orientar, contestar, dirimir dúvidas da execução do objeto contratado;</w:t>
      </w:r>
    </w:p>
    <w:p w:rsidR="001D5CA6" w:rsidRPr="00C87559" w:rsidRDefault="001D5CA6" w:rsidP="001D5CA6">
      <w:pPr>
        <w:spacing w:before="200" w:line="360" w:lineRule="auto"/>
        <w:rPr>
          <w:sz w:val="24"/>
          <w:szCs w:val="24"/>
        </w:rPr>
      </w:pPr>
      <w:r w:rsidRPr="00C87559">
        <w:rPr>
          <w:b/>
          <w:sz w:val="24"/>
          <w:szCs w:val="24"/>
        </w:rPr>
        <w:t>8.1.2.</w:t>
      </w:r>
      <w:r w:rsidRPr="00C87559">
        <w:rPr>
          <w:sz w:val="24"/>
          <w:szCs w:val="24"/>
        </w:rPr>
        <w:t xml:space="preserve"> </w:t>
      </w:r>
      <w:proofErr w:type="gramStart"/>
      <w:r w:rsidRPr="00C87559">
        <w:rPr>
          <w:sz w:val="24"/>
          <w:szCs w:val="24"/>
        </w:rPr>
        <w:t>receber</w:t>
      </w:r>
      <w:proofErr w:type="gramEnd"/>
      <w:r w:rsidRPr="00C87559">
        <w:rPr>
          <w:sz w:val="24"/>
          <w:szCs w:val="24"/>
        </w:rPr>
        <w:t xml:space="preserve"> o objeto e lavrar termo de recebimento provisório. Se o objeto contratado não estiver de acordo com as especificações do CONTRATANTE, rejeitá-lo, no todo ou em parte. Do contrário, após a análise de compatibilidade entre o contratado e o efetivamente entregue, será lavrado o termo de recebimento definitivo;</w:t>
      </w:r>
    </w:p>
    <w:p w:rsidR="001D5CA6" w:rsidRPr="00C87559" w:rsidRDefault="001D5CA6" w:rsidP="001D5CA6">
      <w:pPr>
        <w:spacing w:before="200" w:line="360" w:lineRule="auto"/>
        <w:rPr>
          <w:sz w:val="24"/>
          <w:szCs w:val="24"/>
        </w:rPr>
      </w:pPr>
      <w:r w:rsidRPr="00C87559">
        <w:rPr>
          <w:b/>
          <w:sz w:val="24"/>
          <w:szCs w:val="24"/>
        </w:rPr>
        <w:t>8.1.2.1.</w:t>
      </w:r>
      <w:r w:rsidRPr="00C87559">
        <w:rPr>
          <w:sz w:val="24"/>
          <w:szCs w:val="24"/>
        </w:rPr>
        <w:t xml:space="preserve"> </w:t>
      </w:r>
      <w:proofErr w:type="gramStart"/>
      <w:r w:rsidRPr="00C87559">
        <w:rPr>
          <w:sz w:val="24"/>
          <w:szCs w:val="24"/>
        </w:rPr>
        <w:t>notificar</w:t>
      </w:r>
      <w:proofErr w:type="gramEnd"/>
      <w:r w:rsidRPr="00C87559">
        <w:rPr>
          <w:sz w:val="24"/>
          <w:szCs w:val="24"/>
        </w:rPr>
        <w:t xml:space="preserve"> à CONTRATADA, por </w:t>
      </w:r>
      <w:r w:rsidRPr="00C87559">
        <w:rPr>
          <w:b/>
          <w:sz w:val="24"/>
          <w:szCs w:val="24"/>
        </w:rPr>
        <w:t>ESCRITO</w:t>
      </w:r>
      <w:r w:rsidRPr="00C87559">
        <w:rPr>
          <w:sz w:val="24"/>
          <w:szCs w:val="24"/>
        </w:rPr>
        <w:t xml:space="preserve"> ou de forma eletrônica com confirmação de recebimento, sobre imperfeições, falhas ou irregularidades verificadas no objeto fornecido, para que seja substituído, reparado ou corrigido;</w:t>
      </w:r>
    </w:p>
    <w:p w:rsidR="001D5CA6" w:rsidRPr="00C87559" w:rsidRDefault="001D5CA6" w:rsidP="001D5CA6">
      <w:pPr>
        <w:spacing w:before="200" w:line="360" w:lineRule="auto"/>
        <w:rPr>
          <w:sz w:val="24"/>
          <w:szCs w:val="24"/>
        </w:rPr>
      </w:pPr>
      <w:r w:rsidRPr="00C87559">
        <w:rPr>
          <w:b/>
          <w:sz w:val="24"/>
          <w:szCs w:val="24"/>
        </w:rPr>
        <w:t>8.1.3.</w:t>
      </w:r>
      <w:r w:rsidRPr="00C87559">
        <w:rPr>
          <w:sz w:val="24"/>
          <w:szCs w:val="24"/>
        </w:rPr>
        <w:t xml:space="preserve"> </w:t>
      </w:r>
      <w:proofErr w:type="gramStart"/>
      <w:r w:rsidRPr="00C87559">
        <w:rPr>
          <w:sz w:val="24"/>
          <w:szCs w:val="24"/>
        </w:rPr>
        <w:t>efetuar</w:t>
      </w:r>
      <w:proofErr w:type="gramEnd"/>
      <w:r w:rsidRPr="00C87559">
        <w:rPr>
          <w:sz w:val="24"/>
          <w:szCs w:val="24"/>
        </w:rPr>
        <w:t xml:space="preserve"> o pagamento à CONTRATADA</w:t>
      </w:r>
      <w:r w:rsidR="00E14205" w:rsidRPr="00C87559">
        <w:rPr>
          <w:sz w:val="24"/>
          <w:szCs w:val="24"/>
        </w:rPr>
        <w:t xml:space="preserve"> </w:t>
      </w:r>
      <w:r w:rsidRPr="00C87559">
        <w:rPr>
          <w:sz w:val="24"/>
          <w:szCs w:val="24"/>
        </w:rPr>
        <w:t>no valor correspondente ao fornecimento do objeto, no prazo e forma estabelecidos neste Termo de Referência.</w:t>
      </w:r>
    </w:p>
    <w:p w:rsidR="001D5CA6" w:rsidRPr="00C87559" w:rsidRDefault="001D5CA6" w:rsidP="001D5CA6">
      <w:pPr>
        <w:spacing w:before="200" w:line="360" w:lineRule="auto"/>
        <w:rPr>
          <w:sz w:val="24"/>
          <w:szCs w:val="24"/>
        </w:rPr>
      </w:pPr>
      <w:r w:rsidRPr="00C87559">
        <w:rPr>
          <w:b/>
          <w:sz w:val="24"/>
          <w:szCs w:val="24"/>
        </w:rPr>
        <w:t>8.2.</w:t>
      </w:r>
      <w:r w:rsidRPr="00C87559">
        <w:rPr>
          <w:sz w:val="24"/>
          <w:szCs w:val="24"/>
        </w:rPr>
        <w:t xml:space="preserve"> O </w:t>
      </w:r>
      <w:r w:rsidRPr="00C87559">
        <w:rPr>
          <w:sz w:val="24"/>
          <w:szCs w:val="24"/>
          <w:highlight w:val="white"/>
        </w:rPr>
        <w:t>CONTRATANTE</w:t>
      </w:r>
      <w:r w:rsidRPr="00C87559">
        <w:rPr>
          <w:sz w:val="24"/>
          <w:szCs w:val="24"/>
        </w:rPr>
        <w:t xml:space="preserve"> não responderá por quaisquer compromissos assumidos pela CONTRATADA com terceiros, ainda que vinculados à execução do presente Termo de Referência, bem como por qualquer dano causado a terceiros em decorrência de ato da CONTRATADA, de seus empregados, prepostos ou subordinados.</w:t>
      </w:r>
    </w:p>
    <w:p w:rsidR="001D5CA6" w:rsidRPr="00C87559" w:rsidRDefault="001D5CA6" w:rsidP="001D5CA6">
      <w:pPr>
        <w:spacing w:before="200" w:line="360" w:lineRule="auto"/>
        <w:rPr>
          <w:sz w:val="24"/>
          <w:szCs w:val="24"/>
        </w:rPr>
      </w:pPr>
      <w:r w:rsidRPr="00C87559">
        <w:rPr>
          <w:b/>
          <w:sz w:val="24"/>
          <w:szCs w:val="24"/>
        </w:rPr>
        <w:t>9. DAS OBRIGAÇÕES DA CONTRATADA</w:t>
      </w:r>
    </w:p>
    <w:p w:rsidR="001D5CA6" w:rsidRPr="00C87559" w:rsidRDefault="001D5CA6" w:rsidP="001D5CA6">
      <w:pPr>
        <w:spacing w:before="200" w:line="360" w:lineRule="auto"/>
        <w:rPr>
          <w:sz w:val="24"/>
          <w:szCs w:val="24"/>
        </w:rPr>
      </w:pPr>
      <w:r w:rsidRPr="00C87559">
        <w:rPr>
          <w:b/>
          <w:sz w:val="24"/>
          <w:szCs w:val="24"/>
        </w:rPr>
        <w:t xml:space="preserve">9.1. </w:t>
      </w:r>
      <w:r w:rsidRPr="00C87559">
        <w:rPr>
          <w:sz w:val="24"/>
          <w:szCs w:val="24"/>
        </w:rPr>
        <w:t>A CONTRATADA cumprirá todas as obrigações constantes no Termo de Referência, seus Anexos e sua proposta, assumindo como exclusivamente seus os riscos e as despesas decorrentes da boa e perfeita execução do objeto e, ainda:</w:t>
      </w:r>
    </w:p>
    <w:p w:rsidR="001D5CA6" w:rsidRPr="00C87559" w:rsidRDefault="001D5CA6" w:rsidP="001D5CA6">
      <w:pPr>
        <w:spacing w:before="200" w:line="360" w:lineRule="auto"/>
        <w:rPr>
          <w:sz w:val="24"/>
          <w:szCs w:val="24"/>
        </w:rPr>
      </w:pPr>
      <w:r w:rsidRPr="00C87559">
        <w:rPr>
          <w:b/>
          <w:sz w:val="24"/>
          <w:szCs w:val="24"/>
        </w:rPr>
        <w:t>9.1.1.</w:t>
      </w:r>
      <w:r w:rsidRPr="00C87559">
        <w:rPr>
          <w:sz w:val="24"/>
          <w:szCs w:val="24"/>
        </w:rPr>
        <w:t xml:space="preserve"> </w:t>
      </w:r>
      <w:proofErr w:type="gramStart"/>
      <w:r w:rsidRPr="00C87559">
        <w:rPr>
          <w:sz w:val="24"/>
          <w:szCs w:val="24"/>
        </w:rPr>
        <w:t>proceder</w:t>
      </w:r>
      <w:proofErr w:type="gramEnd"/>
      <w:r w:rsidRPr="00C87559">
        <w:rPr>
          <w:sz w:val="24"/>
          <w:szCs w:val="24"/>
        </w:rPr>
        <w:t xml:space="preserve"> à entrega do objeto no prazo e local fixados, acompanhado da respectiva nota fiscal;</w:t>
      </w:r>
    </w:p>
    <w:p w:rsidR="001D5CA6" w:rsidRPr="00C87559" w:rsidRDefault="001D5CA6" w:rsidP="001D5CA6">
      <w:pPr>
        <w:spacing w:before="200" w:line="360" w:lineRule="auto"/>
        <w:rPr>
          <w:sz w:val="24"/>
          <w:szCs w:val="24"/>
        </w:rPr>
      </w:pPr>
      <w:r w:rsidRPr="00C87559">
        <w:rPr>
          <w:b/>
          <w:sz w:val="24"/>
          <w:szCs w:val="24"/>
        </w:rPr>
        <w:t>9.1.2.</w:t>
      </w:r>
      <w:r w:rsidRPr="00C87559">
        <w:rPr>
          <w:sz w:val="24"/>
          <w:szCs w:val="24"/>
        </w:rPr>
        <w:t xml:space="preserve"> </w:t>
      </w:r>
      <w:proofErr w:type="gramStart"/>
      <w:r w:rsidRPr="00C87559">
        <w:rPr>
          <w:sz w:val="24"/>
          <w:szCs w:val="24"/>
        </w:rPr>
        <w:t>considerar</w:t>
      </w:r>
      <w:proofErr w:type="gramEnd"/>
      <w:r w:rsidRPr="00C87559">
        <w:rPr>
          <w:sz w:val="24"/>
          <w:szCs w:val="24"/>
        </w:rPr>
        <w:t xml:space="preserve"> os preços propostos completos e suficientes para o fornecimento do objeto desta contratação, sendo desconsiderada qualquer reivindicação de pagamento adicional devido a erro ou à má interpretação de parte da CONTRATADA;</w:t>
      </w:r>
    </w:p>
    <w:p w:rsidR="001D5CA6" w:rsidRPr="00C87559" w:rsidRDefault="001D5CA6" w:rsidP="001D5CA6">
      <w:pPr>
        <w:spacing w:before="200" w:line="360" w:lineRule="auto"/>
        <w:rPr>
          <w:sz w:val="24"/>
          <w:szCs w:val="24"/>
        </w:rPr>
      </w:pPr>
      <w:r w:rsidRPr="00C87559">
        <w:rPr>
          <w:b/>
          <w:sz w:val="24"/>
          <w:szCs w:val="24"/>
        </w:rPr>
        <w:t>9.1.3.</w:t>
      </w:r>
      <w:r w:rsidRPr="00C87559">
        <w:rPr>
          <w:sz w:val="24"/>
          <w:szCs w:val="24"/>
        </w:rPr>
        <w:t xml:space="preserve"> </w:t>
      </w:r>
      <w:proofErr w:type="gramStart"/>
      <w:r w:rsidRPr="00C87559">
        <w:rPr>
          <w:sz w:val="24"/>
          <w:szCs w:val="24"/>
        </w:rPr>
        <w:t>arcar</w:t>
      </w:r>
      <w:proofErr w:type="gramEnd"/>
      <w:r w:rsidRPr="00C87559">
        <w:rPr>
          <w:sz w:val="24"/>
          <w:szCs w:val="24"/>
        </w:rPr>
        <w:t xml:space="preserve"> com os encargos previdenciários, fiscais (ICMS e outros), comerciais, trabalhistas, tributários, itens, embalagens, tarifas, fretes, seguros, descarga, transporte, material, responsabilidade civil e outros resultantes do contrato, bem como os riscos atinentes à atividade, inclusive quaisquer despesas que venham a incidir sobre os itens, objeto desta contratação;</w:t>
      </w:r>
    </w:p>
    <w:p w:rsidR="001D5CA6" w:rsidRPr="00C87559" w:rsidRDefault="001D5CA6" w:rsidP="001D5CA6">
      <w:pPr>
        <w:spacing w:before="200" w:line="360" w:lineRule="auto"/>
        <w:rPr>
          <w:sz w:val="24"/>
          <w:szCs w:val="24"/>
        </w:rPr>
      </w:pPr>
      <w:r w:rsidRPr="00C87559">
        <w:rPr>
          <w:b/>
          <w:sz w:val="24"/>
          <w:szCs w:val="24"/>
        </w:rPr>
        <w:t>9.1.3.1.</w:t>
      </w:r>
      <w:r w:rsidRPr="00C87559">
        <w:rPr>
          <w:sz w:val="24"/>
          <w:szCs w:val="24"/>
        </w:rPr>
        <w:t xml:space="preserve"> </w:t>
      </w:r>
      <w:proofErr w:type="gramStart"/>
      <w:r w:rsidRPr="00C87559">
        <w:rPr>
          <w:sz w:val="24"/>
          <w:szCs w:val="24"/>
        </w:rPr>
        <w:t>entende</w:t>
      </w:r>
      <w:proofErr w:type="gramEnd"/>
      <w:r w:rsidRPr="00C87559">
        <w:rPr>
          <w:sz w:val="24"/>
          <w:szCs w:val="24"/>
        </w:rPr>
        <w:t xml:space="preserve">-se por encargos os tributos (impostos, taxas), contribuições fiscais e </w:t>
      </w:r>
      <w:proofErr w:type="spellStart"/>
      <w:r w:rsidRPr="00C87559">
        <w:rPr>
          <w:sz w:val="24"/>
          <w:szCs w:val="24"/>
        </w:rPr>
        <w:t>parafiscais</w:t>
      </w:r>
      <w:proofErr w:type="spellEnd"/>
      <w:r w:rsidRPr="00C87559">
        <w:rPr>
          <w:sz w:val="24"/>
          <w:szCs w:val="24"/>
        </w:rPr>
        <w:t>, os instituídos por leis, contribuições sociais, emolumentos, fornecimento de mão de obra especializada, administração, lucros, equipamentos e ferramental, transporte de material e de pessoal, estada, hospedagem, alimentação e qualquer despesa, acessória e/ou necessária, não especificada neste Termo de Referência;</w:t>
      </w:r>
    </w:p>
    <w:p w:rsidR="001D5CA6" w:rsidRPr="00C87559" w:rsidRDefault="001D5CA6" w:rsidP="001D5CA6">
      <w:pPr>
        <w:spacing w:before="200" w:line="360" w:lineRule="auto"/>
        <w:rPr>
          <w:sz w:val="24"/>
          <w:szCs w:val="24"/>
        </w:rPr>
      </w:pPr>
      <w:r w:rsidRPr="00C87559">
        <w:rPr>
          <w:b/>
          <w:sz w:val="24"/>
          <w:szCs w:val="24"/>
        </w:rPr>
        <w:t>9.1.4.</w:t>
      </w:r>
      <w:r w:rsidRPr="00C87559">
        <w:rPr>
          <w:color w:val="auto"/>
          <w:sz w:val="24"/>
          <w:szCs w:val="24"/>
        </w:rPr>
        <w:t>indenizar terceiros e ao CONTRATANTE os possíveis prejuízos ou danos, durante a contratação, em conformidade com o artigo 120 da Lei n.º 14.133/21;</w:t>
      </w:r>
    </w:p>
    <w:p w:rsidR="001D5CA6" w:rsidRPr="00C87559" w:rsidRDefault="001D5CA6" w:rsidP="001D5CA6">
      <w:pPr>
        <w:spacing w:before="200" w:line="360" w:lineRule="auto"/>
        <w:rPr>
          <w:sz w:val="24"/>
          <w:szCs w:val="24"/>
        </w:rPr>
      </w:pPr>
      <w:r w:rsidRPr="00C87559">
        <w:rPr>
          <w:b/>
          <w:sz w:val="24"/>
          <w:szCs w:val="24"/>
        </w:rPr>
        <w:t>9.1.5.</w:t>
      </w:r>
      <w:r w:rsidRPr="00C87559">
        <w:rPr>
          <w:sz w:val="24"/>
          <w:szCs w:val="24"/>
        </w:rPr>
        <w:t xml:space="preserve"> </w:t>
      </w:r>
      <w:proofErr w:type="gramStart"/>
      <w:r w:rsidRPr="00C87559">
        <w:rPr>
          <w:sz w:val="24"/>
          <w:szCs w:val="24"/>
        </w:rPr>
        <w:t>arcar</w:t>
      </w:r>
      <w:proofErr w:type="gramEnd"/>
      <w:r w:rsidRPr="00C87559">
        <w:rPr>
          <w:sz w:val="24"/>
          <w:szCs w:val="24"/>
        </w:rPr>
        <w:t xml:space="preserve"> com todas as despesas necessárias à execução do objeto contratado;</w:t>
      </w:r>
    </w:p>
    <w:p w:rsidR="001D5CA6" w:rsidRPr="00C87559" w:rsidRDefault="001D5CA6" w:rsidP="001D5CA6">
      <w:pPr>
        <w:spacing w:before="200" w:line="360" w:lineRule="auto"/>
        <w:rPr>
          <w:sz w:val="24"/>
          <w:szCs w:val="24"/>
        </w:rPr>
      </w:pPr>
      <w:r w:rsidRPr="00C87559">
        <w:rPr>
          <w:b/>
          <w:sz w:val="24"/>
          <w:szCs w:val="24"/>
        </w:rPr>
        <w:t>9.1.6.</w:t>
      </w:r>
      <w:r w:rsidRPr="00C87559">
        <w:rPr>
          <w:sz w:val="24"/>
          <w:szCs w:val="24"/>
        </w:rPr>
        <w:t xml:space="preserve"> </w:t>
      </w:r>
      <w:proofErr w:type="gramStart"/>
      <w:r w:rsidRPr="00C87559">
        <w:rPr>
          <w:sz w:val="24"/>
          <w:szCs w:val="24"/>
        </w:rPr>
        <w:t>cumprir</w:t>
      </w:r>
      <w:proofErr w:type="gramEnd"/>
      <w:r w:rsidRPr="00C87559">
        <w:rPr>
          <w:sz w:val="24"/>
          <w:szCs w:val="24"/>
        </w:rPr>
        <w:t xml:space="preserve"> fielmente o contrato, em compatibilidade com as obrigações assumidas;</w:t>
      </w:r>
    </w:p>
    <w:p w:rsidR="001D5CA6" w:rsidRPr="00C87559" w:rsidRDefault="001D5CA6" w:rsidP="001D5CA6">
      <w:pPr>
        <w:spacing w:before="200" w:line="360" w:lineRule="auto"/>
        <w:rPr>
          <w:sz w:val="24"/>
          <w:szCs w:val="24"/>
        </w:rPr>
      </w:pPr>
      <w:r w:rsidRPr="00C87559">
        <w:rPr>
          <w:b/>
          <w:sz w:val="24"/>
          <w:szCs w:val="24"/>
        </w:rPr>
        <w:t>9.1.7.</w:t>
      </w:r>
      <w:r w:rsidRPr="00C87559">
        <w:rPr>
          <w:sz w:val="24"/>
          <w:szCs w:val="24"/>
        </w:rPr>
        <w:t xml:space="preserve"> </w:t>
      </w:r>
      <w:proofErr w:type="gramStart"/>
      <w:r w:rsidRPr="00C87559">
        <w:rPr>
          <w:sz w:val="24"/>
          <w:szCs w:val="24"/>
        </w:rPr>
        <w:t>substituir</w:t>
      </w:r>
      <w:proofErr w:type="gramEnd"/>
      <w:r w:rsidRPr="00C87559">
        <w:rPr>
          <w:sz w:val="24"/>
          <w:szCs w:val="24"/>
        </w:rPr>
        <w:t xml:space="preserve"> o objeto avariado no prazo estabelecido neste Termo de Referência, ou não sendo possível, indenizar o valor correspondente acrescido de perdas e danos, mediante toda e qualquer impugnação feita pelo CONTRATANTE;</w:t>
      </w:r>
    </w:p>
    <w:p w:rsidR="001D5CA6" w:rsidRPr="00C87559" w:rsidRDefault="001D5CA6" w:rsidP="001D5CA6">
      <w:pPr>
        <w:spacing w:before="200" w:line="360" w:lineRule="auto"/>
        <w:rPr>
          <w:sz w:val="24"/>
          <w:szCs w:val="24"/>
        </w:rPr>
      </w:pPr>
      <w:r w:rsidRPr="00C87559">
        <w:rPr>
          <w:b/>
          <w:sz w:val="24"/>
          <w:szCs w:val="24"/>
        </w:rPr>
        <w:t>9.1.8.</w:t>
      </w:r>
      <w:r w:rsidRPr="00C87559">
        <w:rPr>
          <w:sz w:val="24"/>
          <w:szCs w:val="24"/>
        </w:rPr>
        <w:t xml:space="preserve"> </w:t>
      </w:r>
      <w:proofErr w:type="gramStart"/>
      <w:r w:rsidRPr="00C87559">
        <w:rPr>
          <w:sz w:val="24"/>
          <w:szCs w:val="24"/>
        </w:rPr>
        <w:t>prestar</w:t>
      </w:r>
      <w:proofErr w:type="gramEnd"/>
      <w:r w:rsidRPr="00C87559">
        <w:rPr>
          <w:sz w:val="24"/>
          <w:szCs w:val="24"/>
        </w:rPr>
        <w:t xml:space="preserve"> informações sobre a utilização do objeto;</w:t>
      </w:r>
    </w:p>
    <w:p w:rsidR="001D5CA6" w:rsidRPr="00C87559" w:rsidRDefault="001D5CA6" w:rsidP="001D5CA6">
      <w:pPr>
        <w:spacing w:before="200" w:line="360" w:lineRule="auto"/>
        <w:rPr>
          <w:sz w:val="24"/>
          <w:szCs w:val="24"/>
        </w:rPr>
      </w:pPr>
      <w:r w:rsidRPr="00C87559">
        <w:rPr>
          <w:b/>
          <w:sz w:val="24"/>
          <w:szCs w:val="24"/>
        </w:rPr>
        <w:t>9.1.9.</w:t>
      </w:r>
      <w:r w:rsidRPr="00C87559">
        <w:rPr>
          <w:sz w:val="24"/>
          <w:szCs w:val="24"/>
        </w:rPr>
        <w:t xml:space="preserve"> </w:t>
      </w:r>
      <w:proofErr w:type="gramStart"/>
      <w:r w:rsidRPr="00C87559">
        <w:rPr>
          <w:sz w:val="24"/>
          <w:szCs w:val="24"/>
        </w:rPr>
        <w:t>manter</w:t>
      </w:r>
      <w:proofErr w:type="gramEnd"/>
      <w:r w:rsidRPr="00C87559">
        <w:rPr>
          <w:sz w:val="24"/>
          <w:szCs w:val="24"/>
        </w:rPr>
        <w:t xml:space="preserve"> todas as condições de habilitação e qualificação exigidas na licitação, durante toda a execução do contrato e em compatibilidade com as obrigações assumidas;</w:t>
      </w:r>
    </w:p>
    <w:p w:rsidR="001D5CA6" w:rsidRPr="00C87559" w:rsidRDefault="001D5CA6" w:rsidP="001D5CA6">
      <w:pPr>
        <w:spacing w:before="200" w:line="360" w:lineRule="auto"/>
        <w:rPr>
          <w:sz w:val="24"/>
          <w:szCs w:val="24"/>
        </w:rPr>
      </w:pPr>
      <w:r w:rsidRPr="00C87559">
        <w:rPr>
          <w:b/>
          <w:sz w:val="24"/>
          <w:szCs w:val="24"/>
        </w:rPr>
        <w:t>9.1.10.</w:t>
      </w:r>
      <w:r w:rsidRPr="00C87559">
        <w:rPr>
          <w:sz w:val="24"/>
          <w:szCs w:val="24"/>
        </w:rPr>
        <w:t xml:space="preserve"> </w:t>
      </w:r>
      <w:proofErr w:type="gramStart"/>
      <w:r w:rsidRPr="00C87559">
        <w:rPr>
          <w:sz w:val="24"/>
          <w:szCs w:val="24"/>
        </w:rPr>
        <w:t>responder</w:t>
      </w:r>
      <w:proofErr w:type="gramEnd"/>
      <w:r w:rsidRPr="00C87559">
        <w:rPr>
          <w:sz w:val="24"/>
          <w:szCs w:val="24"/>
        </w:rPr>
        <w:t xml:space="preserve"> pela qualidade, quantidade, validade, segurança e demais características do objeto, bem como a observação às normas técnicas;</w:t>
      </w:r>
    </w:p>
    <w:p w:rsidR="001D5CA6" w:rsidRPr="00C87559" w:rsidRDefault="001D5CA6" w:rsidP="001D5CA6">
      <w:pPr>
        <w:spacing w:before="200" w:line="360" w:lineRule="auto"/>
        <w:rPr>
          <w:sz w:val="24"/>
          <w:szCs w:val="24"/>
        </w:rPr>
      </w:pPr>
      <w:r w:rsidRPr="00C87559">
        <w:rPr>
          <w:b/>
          <w:sz w:val="24"/>
          <w:szCs w:val="24"/>
        </w:rPr>
        <w:t>9.1.11.</w:t>
      </w:r>
      <w:r w:rsidRPr="00C87559">
        <w:rPr>
          <w:sz w:val="24"/>
          <w:szCs w:val="24"/>
        </w:rPr>
        <w:t xml:space="preserve"> </w:t>
      </w:r>
      <w:proofErr w:type="gramStart"/>
      <w:r w:rsidRPr="00C87559">
        <w:rPr>
          <w:sz w:val="24"/>
          <w:szCs w:val="24"/>
        </w:rPr>
        <w:t>não</w:t>
      </w:r>
      <w:proofErr w:type="gramEnd"/>
      <w:r w:rsidRPr="00C87559">
        <w:rPr>
          <w:sz w:val="24"/>
          <w:szCs w:val="24"/>
        </w:rPr>
        <w:t xml:space="preserve"> subcontratar o objeto deste contrato, salvo esteja expressamente permitido neste Termo de Referência;</w:t>
      </w:r>
    </w:p>
    <w:p w:rsidR="001D5CA6" w:rsidRPr="00C87559" w:rsidRDefault="001D5CA6" w:rsidP="001D5CA6">
      <w:pPr>
        <w:spacing w:before="200" w:line="360" w:lineRule="auto"/>
        <w:rPr>
          <w:sz w:val="24"/>
          <w:szCs w:val="24"/>
        </w:rPr>
      </w:pPr>
      <w:r w:rsidRPr="00C87559">
        <w:rPr>
          <w:b/>
          <w:sz w:val="24"/>
          <w:szCs w:val="24"/>
        </w:rPr>
        <w:t xml:space="preserve">9.1.12. </w:t>
      </w:r>
      <w:proofErr w:type="gramStart"/>
      <w:r w:rsidRPr="00C87559">
        <w:rPr>
          <w:sz w:val="24"/>
          <w:szCs w:val="24"/>
        </w:rPr>
        <w:t>prestar</w:t>
      </w:r>
      <w:proofErr w:type="gramEnd"/>
      <w:r w:rsidRPr="00C87559">
        <w:rPr>
          <w:sz w:val="24"/>
          <w:szCs w:val="24"/>
        </w:rPr>
        <w:t xml:space="preserve"> a garantia do objeto, manutenção e assistência técnica, caso exigida neste Termo de Referência;</w:t>
      </w:r>
    </w:p>
    <w:p w:rsidR="001D5CA6" w:rsidRPr="00C87559" w:rsidRDefault="001D5CA6" w:rsidP="001D5CA6">
      <w:pPr>
        <w:spacing w:before="200" w:line="360" w:lineRule="auto"/>
        <w:rPr>
          <w:sz w:val="24"/>
          <w:szCs w:val="24"/>
        </w:rPr>
      </w:pPr>
      <w:r w:rsidRPr="00C87559">
        <w:rPr>
          <w:b/>
          <w:sz w:val="24"/>
          <w:szCs w:val="24"/>
        </w:rPr>
        <w:t xml:space="preserve">9.1.13. </w:t>
      </w:r>
      <w:proofErr w:type="gramStart"/>
      <w:r w:rsidRPr="00C87559">
        <w:rPr>
          <w:sz w:val="24"/>
          <w:szCs w:val="24"/>
        </w:rPr>
        <w:t>informar</w:t>
      </w:r>
      <w:proofErr w:type="gramEnd"/>
      <w:r w:rsidRPr="00C87559">
        <w:rPr>
          <w:sz w:val="24"/>
          <w:szCs w:val="24"/>
        </w:rPr>
        <w:t xml:space="preserve"> à Secretaria requisitante, durante o período de vigência do contrato, qualquer alteração de endereço, telefone, correio eletrônico (e-mail) ou outros dados.</w:t>
      </w:r>
    </w:p>
    <w:p w:rsidR="001D5CA6" w:rsidRPr="00C87559" w:rsidRDefault="001D5CA6" w:rsidP="001D5CA6">
      <w:pPr>
        <w:spacing w:before="200" w:line="360" w:lineRule="auto"/>
        <w:rPr>
          <w:sz w:val="24"/>
          <w:szCs w:val="24"/>
        </w:rPr>
      </w:pPr>
      <w:r w:rsidRPr="00C87559">
        <w:rPr>
          <w:b/>
          <w:sz w:val="24"/>
          <w:szCs w:val="24"/>
        </w:rPr>
        <w:t>10. DO CONTROLE E FISCALIZAÇÃO DA EXECUÇÃO</w:t>
      </w:r>
    </w:p>
    <w:p w:rsidR="001D5CA6" w:rsidRPr="00C87559" w:rsidRDefault="001D5CA6" w:rsidP="001D5CA6">
      <w:pPr>
        <w:spacing w:before="200" w:line="360" w:lineRule="auto"/>
        <w:rPr>
          <w:sz w:val="24"/>
          <w:szCs w:val="24"/>
        </w:rPr>
      </w:pPr>
      <w:r w:rsidRPr="00C87559">
        <w:rPr>
          <w:b/>
          <w:sz w:val="24"/>
          <w:szCs w:val="24"/>
        </w:rPr>
        <w:t>10.1</w:t>
      </w:r>
      <w:r w:rsidRPr="00C87559">
        <w:rPr>
          <w:sz w:val="24"/>
          <w:szCs w:val="24"/>
        </w:rPr>
        <w:t>. O contrato ou instrumento equivalente deverá ser executado fielmente pelas partes, de acordo com as cláusulas avençadas e as normas da Lei n.º 14.133/21, e cada parte responderá pelas consequências de sua inexecução total ou parcial (Lei n.º 14.133/21, art. 115, caput).</w:t>
      </w:r>
    </w:p>
    <w:p w:rsidR="001D5CA6" w:rsidRPr="00C87559" w:rsidRDefault="001D5CA6" w:rsidP="001D5CA6">
      <w:pPr>
        <w:spacing w:before="200" w:line="360" w:lineRule="auto"/>
        <w:rPr>
          <w:sz w:val="24"/>
          <w:szCs w:val="24"/>
        </w:rPr>
      </w:pPr>
      <w:r w:rsidRPr="00C87559">
        <w:rPr>
          <w:b/>
          <w:sz w:val="24"/>
          <w:szCs w:val="24"/>
        </w:rPr>
        <w:t>10.2.</w:t>
      </w:r>
      <w:r w:rsidRPr="00C87559">
        <w:rPr>
          <w:sz w:val="24"/>
          <w:szCs w:val="24"/>
        </w:rPr>
        <w:t xml:space="preserve"> Em caso de impedimento, ordem de paralisação ou suspensão do contrato ou do instrumento equivalente, o cronograma de execução será prorrogado automaticamente pelo tempo correspondente, anotadas tais circunstâncias mediante simples apostila (Lei n.º 14.133/21, art. 115, § 5.º).</w:t>
      </w:r>
    </w:p>
    <w:p w:rsidR="001D5CA6" w:rsidRPr="00C87559" w:rsidRDefault="001D5CA6" w:rsidP="001D5CA6">
      <w:pPr>
        <w:spacing w:before="200" w:line="360" w:lineRule="auto"/>
        <w:rPr>
          <w:sz w:val="24"/>
          <w:szCs w:val="24"/>
        </w:rPr>
      </w:pPr>
      <w:r w:rsidRPr="00C87559">
        <w:rPr>
          <w:b/>
          <w:sz w:val="24"/>
          <w:szCs w:val="24"/>
          <w:highlight w:val="white"/>
        </w:rPr>
        <w:t>10.3.</w:t>
      </w:r>
      <w:r w:rsidRPr="00C87559">
        <w:rPr>
          <w:sz w:val="24"/>
          <w:szCs w:val="24"/>
          <w:highlight w:val="white"/>
        </w:rPr>
        <w:t xml:space="preserve"> A execução do contrato ou do instrumento equivalente deverá ser acompanhada e fiscalizada pelo(s) </w:t>
      </w:r>
      <w:proofErr w:type="gramStart"/>
      <w:r w:rsidRPr="00C87559">
        <w:rPr>
          <w:sz w:val="24"/>
          <w:szCs w:val="24"/>
          <w:highlight w:val="white"/>
        </w:rPr>
        <w:t>fiscal(</w:t>
      </w:r>
      <w:proofErr w:type="gramEnd"/>
      <w:r w:rsidRPr="00C87559">
        <w:rPr>
          <w:sz w:val="24"/>
          <w:szCs w:val="24"/>
          <w:highlight w:val="white"/>
        </w:rPr>
        <w:t xml:space="preserve">is) do contrato, ou pelos respectivos substitutos (Lei n.º 14.133/21, art. 117, </w:t>
      </w:r>
      <w:r w:rsidRPr="00C87559">
        <w:rPr>
          <w:i/>
          <w:sz w:val="24"/>
          <w:szCs w:val="24"/>
          <w:highlight w:val="white"/>
        </w:rPr>
        <w:t>caput</w:t>
      </w:r>
      <w:r w:rsidRPr="00C87559">
        <w:rPr>
          <w:sz w:val="24"/>
          <w:szCs w:val="24"/>
          <w:highlight w:val="white"/>
        </w:rPr>
        <w:t>).</w:t>
      </w:r>
    </w:p>
    <w:p w:rsidR="001D5CA6" w:rsidRPr="00C87559" w:rsidRDefault="001D5CA6" w:rsidP="001D5CA6">
      <w:pPr>
        <w:spacing w:before="200" w:line="360" w:lineRule="auto"/>
        <w:rPr>
          <w:sz w:val="24"/>
          <w:szCs w:val="24"/>
        </w:rPr>
      </w:pPr>
      <w:r w:rsidRPr="00C87559">
        <w:rPr>
          <w:b/>
          <w:sz w:val="24"/>
          <w:szCs w:val="24"/>
        </w:rPr>
        <w:t>10.4.</w:t>
      </w:r>
      <w:r w:rsidRPr="00C87559">
        <w:rPr>
          <w:sz w:val="24"/>
          <w:szCs w:val="24"/>
        </w:rPr>
        <w:t xml:space="preserve"> A CONTRATADA será obrigada a reparar, corrigir, remover, reconstruir ou substituir, a suas expensas, no total ou em parte, o objeto do contrato ou do instrumento equivalente em que se verificarem vícios, defeitos ou incorreções resultantes de sua execução ou de materiais nela empregados (Lei n.º 14.133/21, art. 119). Aplica-se também a Lei 8.245/1981 (Lei do Inquilinato).</w:t>
      </w:r>
    </w:p>
    <w:p w:rsidR="001D5CA6" w:rsidRPr="00C87559" w:rsidRDefault="001D5CA6" w:rsidP="001D5CA6">
      <w:pPr>
        <w:spacing w:before="200" w:line="360" w:lineRule="auto"/>
        <w:rPr>
          <w:sz w:val="24"/>
          <w:szCs w:val="24"/>
        </w:rPr>
      </w:pPr>
      <w:r w:rsidRPr="00C87559">
        <w:rPr>
          <w:b/>
          <w:sz w:val="24"/>
          <w:szCs w:val="24"/>
        </w:rPr>
        <w:t>10.5.</w:t>
      </w:r>
      <w:r w:rsidRPr="00C87559">
        <w:rPr>
          <w:sz w:val="24"/>
          <w:szCs w:val="24"/>
        </w:rPr>
        <w:t xml:space="preserve"> A CONTRATADA será responsável pelos danos causados diretamente à Administração ou a terceiros em razão da execução do contrato ou do instrumento equivalente, e não excluirá nem reduzirá essa responsabilidade a fiscalização ou o acompanhamento pelo CONTRATANTE (Lei n.º 14.133/21, art. 120).</w:t>
      </w:r>
    </w:p>
    <w:p w:rsidR="001D5CA6" w:rsidRPr="00C87559" w:rsidRDefault="001D5CA6" w:rsidP="001D5CA6">
      <w:pPr>
        <w:spacing w:before="200" w:line="360" w:lineRule="auto"/>
        <w:rPr>
          <w:sz w:val="24"/>
          <w:szCs w:val="24"/>
        </w:rPr>
      </w:pPr>
      <w:r w:rsidRPr="00C87559">
        <w:rPr>
          <w:b/>
          <w:sz w:val="24"/>
          <w:szCs w:val="24"/>
        </w:rPr>
        <w:t>10.6.</w:t>
      </w:r>
      <w:r w:rsidRPr="00C87559">
        <w:rPr>
          <w:sz w:val="24"/>
          <w:szCs w:val="24"/>
        </w:rPr>
        <w:t xml:space="preserve"> Somente a CONTRATADA será responsável pelos encargos trabalhistas, previdenciários, fiscais e comerciais resultantes da execução do contrato ou do instrumento equivalente (Lei n.º 14.133/21, art. 121, </w:t>
      </w:r>
      <w:r w:rsidRPr="00C87559">
        <w:rPr>
          <w:i/>
          <w:sz w:val="24"/>
          <w:szCs w:val="24"/>
        </w:rPr>
        <w:t>caput</w:t>
      </w:r>
      <w:r w:rsidRPr="00C87559">
        <w:rPr>
          <w:sz w:val="24"/>
          <w:szCs w:val="24"/>
        </w:rPr>
        <w:t>).</w:t>
      </w:r>
    </w:p>
    <w:p w:rsidR="001D5CA6" w:rsidRPr="00C87559" w:rsidRDefault="001D5CA6" w:rsidP="001D5CA6">
      <w:pPr>
        <w:spacing w:before="200" w:line="360" w:lineRule="auto"/>
        <w:rPr>
          <w:sz w:val="24"/>
          <w:szCs w:val="24"/>
        </w:rPr>
      </w:pPr>
      <w:r w:rsidRPr="00C87559">
        <w:rPr>
          <w:b/>
          <w:sz w:val="24"/>
          <w:szCs w:val="24"/>
        </w:rPr>
        <w:t>10.6.1.</w:t>
      </w:r>
      <w:r w:rsidRPr="00C87559">
        <w:rPr>
          <w:sz w:val="24"/>
          <w:szCs w:val="24"/>
        </w:rPr>
        <w:t xml:space="preserve"> A inadimplência da CONTRATADA em relação aos encargos trabalhistas, fiscais e comerciais não transfere à Administração a responsabilidade pelo seu pagamento e não poderá onerar o objeto do contrato ou do instrumento equivalente (Lei n.º 14.133/21, art. 121, § 1.º).</w:t>
      </w:r>
    </w:p>
    <w:p w:rsidR="001D5CA6" w:rsidRPr="00C87559" w:rsidRDefault="001D5CA6" w:rsidP="001D5CA6">
      <w:pPr>
        <w:spacing w:before="200" w:line="360" w:lineRule="auto"/>
        <w:rPr>
          <w:sz w:val="24"/>
          <w:szCs w:val="24"/>
        </w:rPr>
      </w:pPr>
      <w:r w:rsidRPr="00C87559">
        <w:rPr>
          <w:b/>
          <w:sz w:val="24"/>
          <w:szCs w:val="24"/>
        </w:rPr>
        <w:t>10.7.</w:t>
      </w:r>
      <w:r w:rsidRPr="00C87559">
        <w:rPr>
          <w:sz w:val="24"/>
          <w:szCs w:val="24"/>
        </w:rPr>
        <w:t xml:space="preserve"> As comunicações entre o órgão ou entidade e a CONTRATADA devem ser realizadas por </w:t>
      </w:r>
      <w:r w:rsidRPr="00C87559">
        <w:rPr>
          <w:b/>
          <w:sz w:val="24"/>
          <w:szCs w:val="24"/>
          <w:u w:val="single"/>
        </w:rPr>
        <w:t>ESCRITO</w:t>
      </w:r>
      <w:r w:rsidRPr="00C87559">
        <w:rPr>
          <w:sz w:val="24"/>
          <w:szCs w:val="24"/>
        </w:rPr>
        <w:t xml:space="preserve"> ou de forma eletrônica com confirmação de recebimento, sempre que o ato exigir tal formalidade, admitindo-se, </w:t>
      </w:r>
      <w:r w:rsidRPr="00C87559">
        <w:rPr>
          <w:b/>
          <w:sz w:val="24"/>
          <w:szCs w:val="24"/>
          <w:u w:val="single"/>
        </w:rPr>
        <w:t>EXCEPCIONALMENTE,</w:t>
      </w:r>
      <w:r w:rsidRPr="00C87559">
        <w:rPr>
          <w:sz w:val="24"/>
          <w:szCs w:val="24"/>
        </w:rPr>
        <w:t xml:space="preserve"> o uso de mensagem eletrônica, via aplicativo de troca de mensagens, para esse fim (IN 5/2017, art. 44, § 2.º).</w:t>
      </w:r>
    </w:p>
    <w:p w:rsidR="001D5CA6" w:rsidRPr="00C87559" w:rsidRDefault="001D5CA6" w:rsidP="001D5CA6">
      <w:pPr>
        <w:spacing w:before="200" w:line="360" w:lineRule="auto"/>
        <w:rPr>
          <w:sz w:val="24"/>
          <w:szCs w:val="24"/>
        </w:rPr>
      </w:pPr>
      <w:r w:rsidRPr="00C87559">
        <w:rPr>
          <w:b/>
          <w:sz w:val="24"/>
          <w:szCs w:val="24"/>
        </w:rPr>
        <w:t xml:space="preserve">10.7.1. </w:t>
      </w:r>
      <w:r w:rsidRPr="00C87559">
        <w:rPr>
          <w:sz w:val="24"/>
          <w:szCs w:val="24"/>
        </w:rPr>
        <w:t>Por meios de comunicação por escrito entende-se: ofícios e e-mails.</w:t>
      </w:r>
    </w:p>
    <w:p w:rsidR="001D5CA6" w:rsidRPr="00C87559" w:rsidRDefault="001D5CA6" w:rsidP="001D5CA6">
      <w:pPr>
        <w:spacing w:before="200" w:line="360" w:lineRule="auto"/>
        <w:rPr>
          <w:sz w:val="24"/>
          <w:szCs w:val="24"/>
        </w:rPr>
      </w:pPr>
      <w:r w:rsidRPr="00C87559">
        <w:rPr>
          <w:b/>
          <w:sz w:val="24"/>
          <w:szCs w:val="24"/>
        </w:rPr>
        <w:t>11. DO PAGAMENTO</w:t>
      </w:r>
    </w:p>
    <w:p w:rsidR="001D5CA6" w:rsidRPr="00C87559" w:rsidRDefault="001D5CA6" w:rsidP="001D5CA6">
      <w:pPr>
        <w:spacing w:before="200" w:line="360" w:lineRule="auto"/>
        <w:rPr>
          <w:sz w:val="24"/>
          <w:szCs w:val="24"/>
        </w:rPr>
      </w:pPr>
      <w:r w:rsidRPr="00C87559">
        <w:rPr>
          <w:b/>
          <w:sz w:val="24"/>
          <w:szCs w:val="24"/>
        </w:rPr>
        <w:t xml:space="preserve">11.1. </w:t>
      </w:r>
      <w:r w:rsidRPr="00C87559">
        <w:rPr>
          <w:sz w:val="24"/>
          <w:szCs w:val="24"/>
        </w:rPr>
        <w:t>O pagamento será efetuado mensalmente, em até 30 (trinta) dias úteis do mês subsequente após o recebimento do boleto ou recibo para pagamento, acompanhado do ateste pelo servidor responsável/fiscal</w:t>
      </w:r>
      <w:r w:rsidR="00E14205" w:rsidRPr="00C87559">
        <w:rPr>
          <w:sz w:val="24"/>
          <w:szCs w:val="24"/>
        </w:rPr>
        <w:t xml:space="preserve"> </w:t>
      </w:r>
      <w:r w:rsidRPr="00C87559">
        <w:rPr>
          <w:sz w:val="24"/>
          <w:szCs w:val="24"/>
        </w:rPr>
        <w:t>do contrato.</w:t>
      </w:r>
      <w:r w:rsidR="00E14205" w:rsidRPr="00C87559">
        <w:rPr>
          <w:sz w:val="24"/>
          <w:szCs w:val="24"/>
        </w:rPr>
        <w:t xml:space="preserve"> </w:t>
      </w:r>
      <w:r w:rsidRPr="00C87559">
        <w:rPr>
          <w:bCs/>
          <w:sz w:val="24"/>
          <w:szCs w:val="24"/>
        </w:rPr>
        <w:t>O T</w:t>
      </w:r>
      <w:r w:rsidRPr="00C87559">
        <w:rPr>
          <w:sz w:val="24"/>
          <w:szCs w:val="24"/>
        </w:rPr>
        <w:t>ermo de Recebimento Definitivo do imóvel será a data inicial para este ateste.</w:t>
      </w:r>
    </w:p>
    <w:p w:rsidR="001D5CA6" w:rsidRPr="00C87559" w:rsidRDefault="001D5CA6" w:rsidP="001D5CA6">
      <w:pPr>
        <w:spacing w:before="200" w:line="360" w:lineRule="auto"/>
        <w:rPr>
          <w:sz w:val="24"/>
          <w:szCs w:val="24"/>
        </w:rPr>
      </w:pPr>
      <w:r w:rsidRPr="00C87559">
        <w:rPr>
          <w:b/>
          <w:sz w:val="24"/>
          <w:szCs w:val="24"/>
        </w:rPr>
        <w:t xml:space="preserve">11.2. </w:t>
      </w:r>
      <w:r w:rsidRPr="00C87559">
        <w:rPr>
          <w:sz w:val="24"/>
          <w:szCs w:val="24"/>
        </w:rPr>
        <w:t>A CONTRATADA deverá emitir documento fiscal em conformidade com a legislação tributária, sob pena de devolução para que haja o acerto do faturamento.</w:t>
      </w:r>
    </w:p>
    <w:p w:rsidR="001D5CA6" w:rsidRPr="00C87559" w:rsidRDefault="001D5CA6" w:rsidP="001D5CA6">
      <w:pPr>
        <w:spacing w:before="200" w:line="360" w:lineRule="auto"/>
        <w:rPr>
          <w:sz w:val="24"/>
          <w:szCs w:val="24"/>
        </w:rPr>
      </w:pPr>
      <w:r w:rsidRPr="00C87559">
        <w:rPr>
          <w:b/>
          <w:sz w:val="24"/>
          <w:szCs w:val="24"/>
        </w:rPr>
        <w:t xml:space="preserve">11.2.1. </w:t>
      </w:r>
      <w:r w:rsidRPr="00C87559">
        <w:rPr>
          <w:sz w:val="24"/>
          <w:szCs w:val="24"/>
        </w:rPr>
        <w:t>Na hipótese de existência de erros na nota fiscal de cobrança e/ou outra circunstância que impeça a liquidação da despesa, o pagamento será interrompido e ficará pendente até que a CONTRATADA adote as medidas saneadoras, voltando a correr na sua íntegra após a CONTRATADA ter solucionado o problema, seguindo a legislação vigente quanto à ordem cronológica de pagamentos do CONTRATANTE.</w:t>
      </w:r>
    </w:p>
    <w:p w:rsidR="001D5CA6" w:rsidRPr="00C87559" w:rsidRDefault="001D5CA6" w:rsidP="001D5CA6">
      <w:pPr>
        <w:spacing w:before="200" w:line="360" w:lineRule="auto"/>
        <w:rPr>
          <w:sz w:val="24"/>
          <w:szCs w:val="24"/>
        </w:rPr>
      </w:pPr>
      <w:r w:rsidRPr="00C87559">
        <w:rPr>
          <w:b/>
          <w:sz w:val="24"/>
          <w:szCs w:val="24"/>
        </w:rPr>
        <w:t xml:space="preserve">11.3. </w:t>
      </w:r>
      <w:r w:rsidRPr="00C87559">
        <w:rPr>
          <w:sz w:val="24"/>
          <w:szCs w:val="24"/>
        </w:rPr>
        <w:t>Serão retidos na fonte os tributos e as contribuições elencados nas disposições determinadas pelos órgãos fiscais e fazendários, em conformidade com as instruções normativas vigentes.</w:t>
      </w:r>
    </w:p>
    <w:p w:rsidR="001D5CA6" w:rsidRPr="00C87559" w:rsidRDefault="001D5CA6" w:rsidP="001D5CA6">
      <w:pPr>
        <w:spacing w:before="200" w:line="360" w:lineRule="auto"/>
        <w:rPr>
          <w:sz w:val="24"/>
          <w:szCs w:val="24"/>
        </w:rPr>
      </w:pPr>
      <w:r w:rsidRPr="00C87559">
        <w:rPr>
          <w:b/>
          <w:sz w:val="24"/>
          <w:szCs w:val="24"/>
        </w:rPr>
        <w:t>11.4.</w:t>
      </w:r>
      <w:r w:rsidRPr="00C87559">
        <w:rPr>
          <w:sz w:val="24"/>
          <w:szCs w:val="24"/>
        </w:rPr>
        <w:t xml:space="preserve"> Para fins de adjudicação, homologação e empenho, o preço do item/grupo poderá sofrer, automaticamente, uma pequena variação </w:t>
      </w:r>
      <w:r w:rsidRPr="00C87559">
        <w:rPr>
          <w:b/>
          <w:sz w:val="24"/>
          <w:szCs w:val="24"/>
        </w:rPr>
        <w:t>para menos</w:t>
      </w:r>
      <w:r w:rsidRPr="00C87559">
        <w:rPr>
          <w:sz w:val="24"/>
          <w:szCs w:val="24"/>
        </w:rPr>
        <w:t xml:space="preserve">, resultante da necessidade de serem obtidos valores unitários com </w:t>
      </w:r>
      <w:r w:rsidRPr="00C87559">
        <w:rPr>
          <w:b/>
          <w:sz w:val="24"/>
          <w:szCs w:val="24"/>
        </w:rPr>
        <w:t>até duas casas decimais</w:t>
      </w:r>
      <w:r w:rsidRPr="00C87559">
        <w:rPr>
          <w:sz w:val="24"/>
          <w:szCs w:val="24"/>
        </w:rPr>
        <w:t xml:space="preserve">, sendo que serão desconsideradas todas as casas posteriores à </w:t>
      </w:r>
      <w:r w:rsidRPr="00C87559">
        <w:rPr>
          <w:b/>
          <w:sz w:val="24"/>
          <w:szCs w:val="24"/>
        </w:rPr>
        <w:t>segunda.</w:t>
      </w:r>
    </w:p>
    <w:p w:rsidR="001D5CA6" w:rsidRPr="00C87559" w:rsidRDefault="001D5CA6" w:rsidP="001D5CA6">
      <w:pPr>
        <w:spacing w:before="200" w:line="360" w:lineRule="auto"/>
        <w:rPr>
          <w:sz w:val="24"/>
          <w:szCs w:val="24"/>
        </w:rPr>
      </w:pPr>
      <w:r w:rsidRPr="00C87559">
        <w:rPr>
          <w:b/>
          <w:sz w:val="24"/>
          <w:szCs w:val="24"/>
        </w:rPr>
        <w:t xml:space="preserve">11.5. </w:t>
      </w:r>
      <w:r w:rsidRPr="00C87559">
        <w:rPr>
          <w:sz w:val="24"/>
          <w:szCs w:val="24"/>
        </w:rPr>
        <w:t>Poderá ser emitida nota de empenho em substituição ao contrato, nos termos do artigo 95, da Lei n.º 14.133/21, quando se tratar de fornecimento não-contínuo, para os itens com prazo de entrega imediata, integral e dos quais não resultem obrigações futuras.</w:t>
      </w:r>
    </w:p>
    <w:p w:rsidR="001D5CA6" w:rsidRPr="00C87559" w:rsidRDefault="001D5CA6" w:rsidP="001D5CA6">
      <w:pPr>
        <w:spacing w:before="200" w:line="360" w:lineRule="auto"/>
        <w:rPr>
          <w:sz w:val="24"/>
          <w:szCs w:val="24"/>
        </w:rPr>
      </w:pPr>
      <w:r w:rsidRPr="00C87559">
        <w:rPr>
          <w:b/>
          <w:sz w:val="24"/>
          <w:szCs w:val="24"/>
        </w:rPr>
        <w:t>12. DO REAJUSTE</w:t>
      </w:r>
    </w:p>
    <w:p w:rsidR="001D5CA6" w:rsidRPr="00C87559" w:rsidRDefault="001D5CA6" w:rsidP="001D5CA6">
      <w:pPr>
        <w:spacing w:before="200" w:line="360" w:lineRule="auto"/>
        <w:rPr>
          <w:sz w:val="24"/>
          <w:szCs w:val="24"/>
        </w:rPr>
      </w:pPr>
      <w:r w:rsidRPr="00C87559">
        <w:rPr>
          <w:b/>
          <w:sz w:val="24"/>
          <w:szCs w:val="24"/>
          <w:highlight w:val="white"/>
        </w:rPr>
        <w:t>12.1.</w:t>
      </w:r>
      <w:r w:rsidRPr="00C87559">
        <w:rPr>
          <w:color w:val="auto"/>
          <w:sz w:val="24"/>
          <w:szCs w:val="24"/>
          <w:highlight w:val="white"/>
        </w:rPr>
        <w:t>A periodicidade anual nos contratos para aplicação dos índices de reajuste será contada a partir da data do orçamento, quando o contrato for originado de dispensa, inexigibilidade de licitação.</w:t>
      </w:r>
    </w:p>
    <w:p w:rsidR="001D5CA6" w:rsidRPr="00C87559" w:rsidRDefault="001D5CA6" w:rsidP="001D5CA6">
      <w:pPr>
        <w:spacing w:before="200" w:line="360" w:lineRule="auto"/>
        <w:rPr>
          <w:sz w:val="24"/>
          <w:szCs w:val="24"/>
        </w:rPr>
      </w:pPr>
      <w:r w:rsidRPr="00C87559">
        <w:rPr>
          <w:b/>
          <w:bCs/>
          <w:color w:val="auto"/>
          <w:sz w:val="24"/>
          <w:szCs w:val="24"/>
          <w:highlight w:val="white"/>
        </w:rPr>
        <w:t>12.1.2.1.</w:t>
      </w:r>
      <w:r w:rsidRPr="00C87559">
        <w:rPr>
          <w:color w:val="auto"/>
          <w:sz w:val="24"/>
          <w:szCs w:val="24"/>
          <w:highlight w:val="white"/>
        </w:rPr>
        <w:t xml:space="preserve"> Quando baseados em tabelas oficiais, a data de início para a concessão do reajuste deverá ser o mês e ano de referência da tabela oficial utilizada na estimativa de preços, conforme as peculiaridades de atualização de cada tabela.</w:t>
      </w:r>
    </w:p>
    <w:p w:rsidR="001D5CA6" w:rsidRPr="00C87559" w:rsidRDefault="001D5CA6" w:rsidP="001D5CA6">
      <w:pPr>
        <w:spacing w:before="200" w:line="360" w:lineRule="auto"/>
        <w:rPr>
          <w:sz w:val="24"/>
          <w:szCs w:val="24"/>
        </w:rPr>
      </w:pPr>
      <w:r w:rsidRPr="00C87559">
        <w:rPr>
          <w:b/>
          <w:bCs/>
          <w:color w:val="auto"/>
          <w:sz w:val="24"/>
          <w:szCs w:val="24"/>
          <w:highlight w:val="white"/>
        </w:rPr>
        <w:t>12.1.2.2.</w:t>
      </w:r>
      <w:r w:rsidRPr="00C87559">
        <w:rPr>
          <w:color w:val="auto"/>
          <w:sz w:val="24"/>
          <w:szCs w:val="24"/>
          <w:highlight w:val="white"/>
        </w:rPr>
        <w:t xml:space="preserve"> Os reajustes deverão ser pleiteados em até 90 (noventa) dias após a ocorrência do lapso temporal que o autoriza, desde que ainda vigente o contrato. (Redação acrescida pelo Decreto nº 189/2024)</w:t>
      </w:r>
    </w:p>
    <w:p w:rsidR="001D5CA6" w:rsidRPr="00C87559" w:rsidRDefault="001D5CA6" w:rsidP="001D5CA6">
      <w:pPr>
        <w:spacing w:before="200" w:line="360" w:lineRule="auto"/>
        <w:rPr>
          <w:sz w:val="24"/>
          <w:szCs w:val="24"/>
        </w:rPr>
      </w:pPr>
      <w:r w:rsidRPr="00C87559">
        <w:rPr>
          <w:b/>
          <w:bCs/>
          <w:color w:val="auto"/>
          <w:sz w:val="24"/>
          <w:szCs w:val="24"/>
          <w:highlight w:val="white"/>
        </w:rPr>
        <w:t>12.1.2.3.</w:t>
      </w:r>
      <w:r w:rsidRPr="00C87559">
        <w:rPr>
          <w:color w:val="auto"/>
          <w:sz w:val="24"/>
          <w:szCs w:val="24"/>
          <w:highlight w:val="white"/>
        </w:rPr>
        <w:t xml:space="preserve"> Não requerido o reajuste no prazo previsto no parágrafo anterior, haverá a renúncia tácita à aplicação do referido instituto para o lapso temporal a que este se refere. (Redação acrescida pelo Decreto nº 189/2024)</w:t>
      </w:r>
    </w:p>
    <w:p w:rsidR="001D5CA6" w:rsidRPr="00C87559" w:rsidRDefault="001D5CA6" w:rsidP="001D5CA6">
      <w:pPr>
        <w:spacing w:before="200" w:line="360" w:lineRule="auto"/>
        <w:rPr>
          <w:sz w:val="24"/>
          <w:szCs w:val="24"/>
        </w:rPr>
      </w:pPr>
      <w:r w:rsidRPr="00C87559">
        <w:rPr>
          <w:b/>
          <w:bCs/>
          <w:color w:val="auto"/>
          <w:sz w:val="24"/>
          <w:szCs w:val="24"/>
          <w:highlight w:val="white"/>
        </w:rPr>
        <w:t>12.1.2.4.</w:t>
      </w:r>
      <w:r w:rsidRPr="00C87559">
        <w:rPr>
          <w:color w:val="auto"/>
          <w:sz w:val="24"/>
          <w:szCs w:val="24"/>
          <w:highlight w:val="white"/>
        </w:rPr>
        <w:t xml:space="preserve"> Os pedidos de reajuste deverão ser encaminhados diretamente à Secretaria Municipal da Fazenda, aos cuidados do Gabinete do Secretário Adjunto da Despesa (SMF/GSAD). (Redação acrescida pelo Decreto nº 189/2024).</w:t>
      </w:r>
    </w:p>
    <w:p w:rsidR="001D5CA6" w:rsidRPr="00C87559" w:rsidRDefault="001D5CA6" w:rsidP="001D5CA6">
      <w:pPr>
        <w:spacing w:before="200" w:line="360" w:lineRule="auto"/>
        <w:rPr>
          <w:sz w:val="24"/>
          <w:szCs w:val="24"/>
        </w:rPr>
      </w:pPr>
      <w:r w:rsidRPr="00C87559">
        <w:rPr>
          <w:b/>
          <w:sz w:val="24"/>
          <w:szCs w:val="24"/>
        </w:rPr>
        <w:t>12.2.</w:t>
      </w:r>
      <w:r w:rsidRPr="00C87559">
        <w:rPr>
          <w:color w:val="00000A"/>
          <w:sz w:val="24"/>
          <w:szCs w:val="24"/>
        </w:rPr>
        <w:t xml:space="preserve">Após o intervalo de </w:t>
      </w:r>
      <w:r w:rsidRPr="00C87559">
        <w:rPr>
          <w:sz w:val="24"/>
          <w:szCs w:val="24"/>
        </w:rPr>
        <w:t>12 (doze) meses</w:t>
      </w:r>
      <w:r w:rsidRPr="00C87559">
        <w:rPr>
          <w:color w:val="00000A"/>
          <w:sz w:val="24"/>
          <w:szCs w:val="24"/>
        </w:rPr>
        <w:t xml:space="preserve">, os preços iniciais poderão ser reajustados, mediante a aplicação, pelo </w:t>
      </w:r>
      <w:r w:rsidRPr="00C87559">
        <w:rPr>
          <w:sz w:val="24"/>
          <w:szCs w:val="24"/>
          <w:highlight w:val="white"/>
        </w:rPr>
        <w:t>CONTRATANTE</w:t>
      </w:r>
      <w:r w:rsidRPr="00C87559">
        <w:rPr>
          <w:color w:val="00000A"/>
          <w:sz w:val="24"/>
          <w:szCs w:val="24"/>
        </w:rPr>
        <w:t xml:space="preserve">, </w:t>
      </w:r>
      <w:r w:rsidRPr="00C87559">
        <w:rPr>
          <w:sz w:val="24"/>
          <w:szCs w:val="24"/>
        </w:rPr>
        <w:t>do</w:t>
      </w:r>
      <w:r w:rsidR="00E14205" w:rsidRPr="00C87559">
        <w:rPr>
          <w:sz w:val="24"/>
          <w:szCs w:val="24"/>
        </w:rPr>
        <w:t xml:space="preserve"> </w:t>
      </w:r>
      <w:r w:rsidRPr="00C87559">
        <w:rPr>
          <w:b/>
          <w:sz w:val="24"/>
          <w:szCs w:val="24"/>
        </w:rPr>
        <w:t>Índice de Preços ao Consumidor Amplo – IPCA, apurado pelo Instituto Brasileiro de Geografia – IBGE</w:t>
      </w:r>
      <w:r w:rsidRPr="00C87559">
        <w:rPr>
          <w:sz w:val="24"/>
          <w:szCs w:val="24"/>
        </w:rPr>
        <w:t>, exclusivamente para as obrigações iniciadas e concluídas após a ocorrência da anualidade.</w:t>
      </w:r>
    </w:p>
    <w:p w:rsidR="001D5CA6" w:rsidRPr="00C87559" w:rsidRDefault="001D5CA6" w:rsidP="001D5CA6">
      <w:pPr>
        <w:spacing w:before="200" w:line="360" w:lineRule="auto"/>
        <w:rPr>
          <w:sz w:val="24"/>
          <w:szCs w:val="24"/>
        </w:rPr>
      </w:pPr>
      <w:r w:rsidRPr="00C87559">
        <w:rPr>
          <w:b/>
          <w:sz w:val="24"/>
          <w:szCs w:val="24"/>
        </w:rPr>
        <w:t>12.2.1.</w:t>
      </w:r>
      <w:r w:rsidRPr="00C87559">
        <w:rPr>
          <w:sz w:val="24"/>
          <w:szCs w:val="24"/>
        </w:rPr>
        <w:t xml:space="preserve"> O reajuste/reequilíbrio deverá ser pleiteado, protocolizando-o na Central de Atendimento ao Cidadão do Município, até o término do contrato ou até a data da prorrogação contratual subsequente, sendo que, se não for de forma tempestiva, haverá a preclusão do direito ao reajuste.</w:t>
      </w:r>
    </w:p>
    <w:p w:rsidR="001D5CA6" w:rsidRPr="00C87559" w:rsidRDefault="001D5CA6" w:rsidP="001D5CA6">
      <w:pPr>
        <w:spacing w:before="200" w:line="360" w:lineRule="auto"/>
        <w:rPr>
          <w:sz w:val="24"/>
          <w:szCs w:val="24"/>
        </w:rPr>
      </w:pPr>
      <w:r w:rsidRPr="00C87559">
        <w:rPr>
          <w:b/>
          <w:sz w:val="24"/>
          <w:szCs w:val="24"/>
        </w:rPr>
        <w:t>12.3.</w:t>
      </w:r>
      <w:r w:rsidRPr="00C87559">
        <w:rPr>
          <w:sz w:val="24"/>
          <w:szCs w:val="24"/>
        </w:rPr>
        <w:t xml:space="preserve"> Nos reajustes subsequentes ao primeiro, o intervalo mínimo de 12 (doze) meses será contado a partir dos efeitos financeiros do último reajuste.</w:t>
      </w:r>
    </w:p>
    <w:p w:rsidR="001D5CA6" w:rsidRPr="00C87559" w:rsidRDefault="001D5CA6" w:rsidP="001D5CA6">
      <w:pPr>
        <w:spacing w:before="200" w:line="360" w:lineRule="auto"/>
        <w:rPr>
          <w:sz w:val="24"/>
          <w:szCs w:val="24"/>
        </w:rPr>
      </w:pPr>
      <w:r w:rsidRPr="00C87559">
        <w:rPr>
          <w:b/>
          <w:sz w:val="24"/>
          <w:szCs w:val="24"/>
        </w:rPr>
        <w:t>12.4.</w:t>
      </w:r>
      <w:r w:rsidRPr="00C87559">
        <w:rPr>
          <w:sz w:val="24"/>
          <w:szCs w:val="24"/>
        </w:rPr>
        <w:t xml:space="preserve"> Caso o(s) índice(s) estabelecido(s) para reajustamento venha(m) a ser extinto(s) ou de qualquer forma não possa(m) mais ser utilizado(s), </w:t>
      </w:r>
      <w:proofErr w:type="gramStart"/>
      <w:r w:rsidRPr="00C87559">
        <w:rPr>
          <w:sz w:val="24"/>
          <w:szCs w:val="24"/>
        </w:rPr>
        <w:t>será(</w:t>
      </w:r>
      <w:proofErr w:type="spellStart"/>
      <w:proofErr w:type="gramEnd"/>
      <w:r w:rsidRPr="00C87559">
        <w:rPr>
          <w:sz w:val="24"/>
          <w:szCs w:val="24"/>
        </w:rPr>
        <w:t>ão</w:t>
      </w:r>
      <w:proofErr w:type="spellEnd"/>
      <w:r w:rsidRPr="00C87559">
        <w:rPr>
          <w:sz w:val="24"/>
          <w:szCs w:val="24"/>
        </w:rPr>
        <w:t>) adotado(s), em substituição, o(s) que vier(em) a ser determinado(s) pela legislação então em vigor.</w:t>
      </w:r>
    </w:p>
    <w:p w:rsidR="001D5CA6" w:rsidRPr="00C87559" w:rsidRDefault="001D5CA6" w:rsidP="001D5CA6">
      <w:pPr>
        <w:spacing w:before="200" w:line="360" w:lineRule="auto"/>
        <w:rPr>
          <w:sz w:val="24"/>
          <w:szCs w:val="24"/>
        </w:rPr>
      </w:pPr>
      <w:r w:rsidRPr="00C87559">
        <w:rPr>
          <w:b/>
          <w:sz w:val="24"/>
          <w:szCs w:val="24"/>
        </w:rPr>
        <w:t>13. DA GARANTIA DE EXECUÇÃO CONTRATUAL</w:t>
      </w:r>
    </w:p>
    <w:p w:rsidR="001D5CA6" w:rsidRPr="00C87559" w:rsidRDefault="001D5CA6" w:rsidP="001D5CA6">
      <w:pPr>
        <w:spacing w:before="200" w:line="360" w:lineRule="auto"/>
        <w:rPr>
          <w:sz w:val="24"/>
          <w:szCs w:val="24"/>
        </w:rPr>
      </w:pPr>
      <w:r w:rsidRPr="00C87559">
        <w:rPr>
          <w:b/>
          <w:sz w:val="24"/>
          <w:szCs w:val="24"/>
        </w:rPr>
        <w:t>13.1.</w:t>
      </w:r>
      <w:r w:rsidRPr="00C87559">
        <w:rPr>
          <w:sz w:val="24"/>
          <w:szCs w:val="24"/>
        </w:rPr>
        <w:t xml:space="preserve"> Não haverá a exigência da garantia de execução contratual.</w:t>
      </w:r>
    </w:p>
    <w:p w:rsidR="001D5CA6" w:rsidRPr="00C87559" w:rsidRDefault="001D5CA6" w:rsidP="001D5CA6">
      <w:pPr>
        <w:spacing w:before="200" w:line="360" w:lineRule="auto"/>
        <w:rPr>
          <w:sz w:val="24"/>
          <w:szCs w:val="24"/>
        </w:rPr>
      </w:pPr>
      <w:r w:rsidRPr="00C87559">
        <w:rPr>
          <w:b/>
          <w:sz w:val="24"/>
          <w:szCs w:val="24"/>
        </w:rPr>
        <w:t>14. DO ATENDIMENTO AO DISPOSTO NA LEI GERAL DE PROTEÇÃO DE DADOS – LEI N. 13.709/2018 (LGPD)</w:t>
      </w:r>
    </w:p>
    <w:p w:rsidR="001D5CA6" w:rsidRPr="00C87559" w:rsidRDefault="001D5CA6" w:rsidP="001D5CA6">
      <w:pPr>
        <w:spacing w:before="200" w:line="360" w:lineRule="auto"/>
        <w:rPr>
          <w:sz w:val="24"/>
          <w:szCs w:val="24"/>
        </w:rPr>
      </w:pPr>
      <w:r w:rsidRPr="00C87559">
        <w:rPr>
          <w:b/>
          <w:sz w:val="24"/>
          <w:szCs w:val="24"/>
        </w:rPr>
        <w:t xml:space="preserve">14.1. </w:t>
      </w:r>
      <w:r w:rsidRPr="00C87559">
        <w:rPr>
          <w:sz w:val="24"/>
          <w:szCs w:val="24"/>
        </w:rPr>
        <w:t>A CONTRATADA fica obrigada a:</w:t>
      </w:r>
    </w:p>
    <w:p w:rsidR="001D5CA6" w:rsidRPr="00C87559" w:rsidRDefault="001D5CA6" w:rsidP="001D5CA6">
      <w:pPr>
        <w:spacing w:before="200" w:line="360" w:lineRule="auto"/>
        <w:rPr>
          <w:sz w:val="24"/>
          <w:szCs w:val="24"/>
        </w:rPr>
      </w:pPr>
      <w:r w:rsidRPr="00C87559">
        <w:rPr>
          <w:b/>
          <w:sz w:val="24"/>
          <w:szCs w:val="24"/>
        </w:rPr>
        <w:t xml:space="preserve">a) </w:t>
      </w:r>
      <w:r w:rsidRPr="00C87559">
        <w:rPr>
          <w:sz w:val="24"/>
          <w:szCs w:val="24"/>
        </w:rPr>
        <w:t>cumprir as solicitações da Autoridade Nacional de Proteção de Dados (ANPD);</w:t>
      </w:r>
    </w:p>
    <w:p w:rsidR="001D5CA6" w:rsidRPr="00C87559" w:rsidRDefault="001D5CA6" w:rsidP="001D5CA6">
      <w:pPr>
        <w:spacing w:before="200" w:line="360" w:lineRule="auto"/>
        <w:rPr>
          <w:sz w:val="24"/>
          <w:szCs w:val="24"/>
        </w:rPr>
      </w:pPr>
      <w:r w:rsidRPr="00C87559">
        <w:rPr>
          <w:b/>
          <w:sz w:val="24"/>
          <w:szCs w:val="24"/>
        </w:rPr>
        <w:t xml:space="preserve">b) </w:t>
      </w:r>
      <w:r w:rsidRPr="00C87559">
        <w:rPr>
          <w:sz w:val="24"/>
          <w:szCs w:val="24"/>
        </w:rPr>
        <w:t xml:space="preserve">cumprir com o estabelecido pelo </w:t>
      </w:r>
      <w:r w:rsidRPr="00C87559">
        <w:rPr>
          <w:sz w:val="24"/>
          <w:szCs w:val="24"/>
          <w:highlight w:val="white"/>
        </w:rPr>
        <w:t>CONTRATANTE</w:t>
      </w:r>
      <w:r w:rsidRPr="00C87559">
        <w:rPr>
          <w:sz w:val="24"/>
          <w:szCs w:val="24"/>
        </w:rPr>
        <w:t xml:space="preserve"> para o tratamento de dados e dentro das finalidades necessárias ao cumprimento do objeto contratado;</w:t>
      </w:r>
    </w:p>
    <w:p w:rsidR="001D5CA6" w:rsidRPr="00C87559" w:rsidRDefault="001D5CA6" w:rsidP="001D5CA6">
      <w:pPr>
        <w:spacing w:before="200" w:line="360" w:lineRule="auto"/>
        <w:rPr>
          <w:sz w:val="24"/>
          <w:szCs w:val="24"/>
        </w:rPr>
      </w:pPr>
      <w:r w:rsidRPr="00C87559">
        <w:rPr>
          <w:b/>
          <w:sz w:val="24"/>
          <w:szCs w:val="24"/>
        </w:rPr>
        <w:t xml:space="preserve">c) </w:t>
      </w:r>
      <w:r w:rsidRPr="00C87559">
        <w:rPr>
          <w:sz w:val="24"/>
          <w:szCs w:val="24"/>
        </w:rPr>
        <w:t>guardar o mais absoluto sigilo sobre os dados pessoais que lhes forem confiados por força da execução do contrato, estendendo tal obrigação a eventuais empregados, assumindo a responsabilidade e as consequências advindas da sua divulgação não autorizada ou utilização indevida, inclusive cível e penal;</w:t>
      </w:r>
    </w:p>
    <w:p w:rsidR="001D5CA6" w:rsidRPr="00C87559" w:rsidRDefault="001D5CA6" w:rsidP="001D5CA6">
      <w:pPr>
        <w:spacing w:before="200" w:line="360" w:lineRule="auto"/>
        <w:rPr>
          <w:sz w:val="24"/>
          <w:szCs w:val="24"/>
        </w:rPr>
      </w:pPr>
      <w:r w:rsidRPr="00C87559">
        <w:rPr>
          <w:b/>
          <w:sz w:val="24"/>
          <w:szCs w:val="24"/>
        </w:rPr>
        <w:t xml:space="preserve">d) </w:t>
      </w:r>
      <w:r w:rsidRPr="00C87559">
        <w:rPr>
          <w:sz w:val="24"/>
          <w:szCs w:val="24"/>
        </w:rPr>
        <w:t>não utilizar os dados obtidos por meio desse ajuste para finalidade diversa;</w:t>
      </w:r>
    </w:p>
    <w:p w:rsidR="001D5CA6" w:rsidRPr="00C87559" w:rsidRDefault="001D5CA6" w:rsidP="001D5CA6">
      <w:pPr>
        <w:spacing w:before="200" w:line="360" w:lineRule="auto"/>
        <w:rPr>
          <w:sz w:val="24"/>
          <w:szCs w:val="24"/>
        </w:rPr>
      </w:pPr>
      <w:r w:rsidRPr="00C87559">
        <w:rPr>
          <w:b/>
          <w:sz w:val="24"/>
          <w:szCs w:val="24"/>
        </w:rPr>
        <w:t xml:space="preserve">e) </w:t>
      </w:r>
      <w:r w:rsidRPr="00C87559">
        <w:rPr>
          <w:sz w:val="24"/>
          <w:szCs w:val="24"/>
        </w:rPr>
        <w:t xml:space="preserve">notificar o </w:t>
      </w:r>
      <w:r w:rsidRPr="00C87559">
        <w:rPr>
          <w:sz w:val="24"/>
          <w:szCs w:val="24"/>
          <w:highlight w:val="white"/>
        </w:rPr>
        <w:t>CONTRATANTE</w:t>
      </w:r>
      <w:r w:rsidRPr="00C87559">
        <w:rPr>
          <w:sz w:val="24"/>
          <w:szCs w:val="24"/>
        </w:rPr>
        <w:t xml:space="preserve"> em caso de vazamento de dados que conduza à destruição, perda, alteração ou divulgação não autorizada de dados, por escrito, no prazo máximo de 24 (vinte e quatro) horas contadas da descoberta da referida violação;</w:t>
      </w:r>
    </w:p>
    <w:p w:rsidR="001D5CA6" w:rsidRPr="00C87559" w:rsidRDefault="001D5CA6" w:rsidP="001D5CA6">
      <w:pPr>
        <w:spacing w:before="200" w:line="360" w:lineRule="auto"/>
        <w:rPr>
          <w:sz w:val="24"/>
          <w:szCs w:val="24"/>
        </w:rPr>
      </w:pPr>
      <w:r w:rsidRPr="00C87559">
        <w:rPr>
          <w:b/>
          <w:sz w:val="24"/>
          <w:szCs w:val="24"/>
        </w:rPr>
        <w:t xml:space="preserve">f) </w:t>
      </w:r>
      <w:r w:rsidRPr="00C87559">
        <w:rPr>
          <w:sz w:val="24"/>
          <w:szCs w:val="24"/>
        </w:rPr>
        <w:t xml:space="preserve">fornecer informações úteis ao </w:t>
      </w:r>
      <w:r w:rsidRPr="00C87559">
        <w:rPr>
          <w:sz w:val="24"/>
          <w:szCs w:val="24"/>
          <w:highlight w:val="white"/>
        </w:rPr>
        <w:t>CONTRATANTE</w:t>
      </w:r>
      <w:r w:rsidRPr="00C87559">
        <w:rPr>
          <w:sz w:val="24"/>
          <w:szCs w:val="24"/>
        </w:rPr>
        <w:t xml:space="preserve"> sobre a natureza e âmbito dos Dados Pessoais possivelmente afetados e as medidas corretivas tomadas ou planejadas;</w:t>
      </w:r>
    </w:p>
    <w:p w:rsidR="001D5CA6" w:rsidRPr="00C87559" w:rsidRDefault="001D5CA6" w:rsidP="001D5CA6">
      <w:pPr>
        <w:spacing w:before="200" w:line="360" w:lineRule="auto"/>
        <w:rPr>
          <w:sz w:val="24"/>
          <w:szCs w:val="24"/>
        </w:rPr>
      </w:pPr>
      <w:r w:rsidRPr="00C87559">
        <w:rPr>
          <w:b/>
          <w:sz w:val="24"/>
          <w:szCs w:val="24"/>
        </w:rPr>
        <w:t xml:space="preserve">g) </w:t>
      </w:r>
      <w:r w:rsidRPr="00C87559">
        <w:rPr>
          <w:sz w:val="24"/>
          <w:szCs w:val="24"/>
        </w:rPr>
        <w:t>implementar medidas corretivas a fim de impedir violações e a fim de limitar o seu impacto sobre os titulares de dados, na medida do possível.</w:t>
      </w:r>
    </w:p>
    <w:p w:rsidR="001D5CA6" w:rsidRPr="00C87559" w:rsidRDefault="001D5CA6" w:rsidP="001D5CA6">
      <w:pPr>
        <w:spacing w:before="200" w:line="360" w:lineRule="auto"/>
        <w:rPr>
          <w:sz w:val="24"/>
          <w:szCs w:val="24"/>
        </w:rPr>
      </w:pPr>
      <w:r w:rsidRPr="00C87559">
        <w:rPr>
          <w:b/>
          <w:sz w:val="24"/>
          <w:szCs w:val="24"/>
        </w:rPr>
        <w:t>15. DAS SANÇÕES ADMINISTRATIVAS</w:t>
      </w:r>
    </w:p>
    <w:p w:rsidR="001D5CA6" w:rsidRPr="00C87559" w:rsidRDefault="001D5CA6" w:rsidP="001D5CA6">
      <w:pPr>
        <w:spacing w:before="200" w:line="360" w:lineRule="auto"/>
        <w:rPr>
          <w:sz w:val="24"/>
          <w:szCs w:val="24"/>
        </w:rPr>
      </w:pPr>
      <w:r w:rsidRPr="00C87559">
        <w:rPr>
          <w:b/>
          <w:bCs/>
          <w:sz w:val="24"/>
          <w:szCs w:val="24"/>
        </w:rPr>
        <w:t>15.1.</w:t>
      </w:r>
      <w:r w:rsidRPr="00C87559">
        <w:rPr>
          <w:sz w:val="24"/>
          <w:szCs w:val="24"/>
        </w:rPr>
        <w:t xml:space="preserve"> Pelo inadimplemento das obrigações, a contratada estará sujeita as aplicações das sanções que seguem:</w:t>
      </w:r>
    </w:p>
    <w:p w:rsidR="001D5CA6" w:rsidRPr="00C87559" w:rsidRDefault="001D5CA6" w:rsidP="001D5CA6">
      <w:pPr>
        <w:spacing w:before="200" w:line="360" w:lineRule="auto"/>
        <w:rPr>
          <w:sz w:val="24"/>
          <w:szCs w:val="24"/>
        </w:rPr>
      </w:pPr>
      <w:r w:rsidRPr="00C87559">
        <w:rPr>
          <w:b/>
          <w:bCs/>
          <w:sz w:val="24"/>
          <w:szCs w:val="24"/>
        </w:rPr>
        <w:t>15.1.1.</w:t>
      </w:r>
      <w:r w:rsidRPr="00C87559">
        <w:rPr>
          <w:sz w:val="24"/>
          <w:szCs w:val="24"/>
        </w:rPr>
        <w:t xml:space="preserve"> Ao fornecedor responsável pelas infrações administrativas dispostas no art. 155 da Lei Federal nº 14.133, de 2021, poderão ser aplicadas as seguintes sanções:</w:t>
      </w:r>
    </w:p>
    <w:p w:rsidR="001D5CA6" w:rsidRPr="00C87559" w:rsidRDefault="001D5CA6" w:rsidP="001D5CA6">
      <w:pPr>
        <w:spacing w:before="200" w:line="360" w:lineRule="auto"/>
        <w:rPr>
          <w:sz w:val="24"/>
          <w:szCs w:val="24"/>
        </w:rPr>
      </w:pPr>
      <w:r w:rsidRPr="00C87559">
        <w:rPr>
          <w:sz w:val="24"/>
          <w:szCs w:val="24"/>
        </w:rPr>
        <w:tab/>
      </w:r>
      <w:r w:rsidRPr="00C87559">
        <w:rPr>
          <w:sz w:val="24"/>
          <w:szCs w:val="24"/>
        </w:rPr>
        <w:tab/>
        <w:t>I – advertência;</w:t>
      </w:r>
    </w:p>
    <w:p w:rsidR="001D5CA6" w:rsidRPr="00C87559" w:rsidRDefault="001D5CA6" w:rsidP="001D5CA6">
      <w:pPr>
        <w:spacing w:before="200" w:line="360" w:lineRule="auto"/>
        <w:rPr>
          <w:sz w:val="24"/>
          <w:szCs w:val="24"/>
        </w:rPr>
      </w:pPr>
      <w:r w:rsidRPr="00C87559">
        <w:rPr>
          <w:sz w:val="24"/>
          <w:szCs w:val="24"/>
        </w:rPr>
        <w:tab/>
      </w:r>
      <w:r w:rsidRPr="00C87559">
        <w:rPr>
          <w:sz w:val="24"/>
          <w:szCs w:val="24"/>
        </w:rPr>
        <w:tab/>
        <w:t>II – multa;</w:t>
      </w:r>
    </w:p>
    <w:p w:rsidR="001D5CA6" w:rsidRPr="00C87559" w:rsidRDefault="001D5CA6" w:rsidP="001D5CA6">
      <w:pPr>
        <w:spacing w:before="200" w:line="360" w:lineRule="auto"/>
        <w:rPr>
          <w:sz w:val="24"/>
          <w:szCs w:val="24"/>
        </w:rPr>
      </w:pPr>
      <w:r w:rsidRPr="00C87559">
        <w:rPr>
          <w:sz w:val="24"/>
          <w:szCs w:val="24"/>
        </w:rPr>
        <w:tab/>
      </w:r>
      <w:r w:rsidRPr="00C87559">
        <w:rPr>
          <w:sz w:val="24"/>
          <w:szCs w:val="24"/>
        </w:rPr>
        <w:tab/>
        <w:t>a) compensatória; e</w:t>
      </w:r>
    </w:p>
    <w:p w:rsidR="001D5CA6" w:rsidRPr="00C87559" w:rsidRDefault="001D5CA6" w:rsidP="001D5CA6">
      <w:pPr>
        <w:spacing w:before="200" w:line="360" w:lineRule="auto"/>
        <w:rPr>
          <w:sz w:val="24"/>
          <w:szCs w:val="24"/>
        </w:rPr>
      </w:pPr>
      <w:r w:rsidRPr="00C87559">
        <w:rPr>
          <w:sz w:val="24"/>
          <w:szCs w:val="24"/>
        </w:rPr>
        <w:tab/>
      </w:r>
      <w:r w:rsidRPr="00C87559">
        <w:rPr>
          <w:sz w:val="24"/>
          <w:szCs w:val="24"/>
        </w:rPr>
        <w:tab/>
        <w:t>b) de mora.</w:t>
      </w:r>
    </w:p>
    <w:p w:rsidR="001D5CA6" w:rsidRPr="00C87559" w:rsidRDefault="001D5CA6" w:rsidP="001D5CA6">
      <w:pPr>
        <w:spacing w:before="200" w:line="360" w:lineRule="auto"/>
        <w:rPr>
          <w:sz w:val="24"/>
          <w:szCs w:val="24"/>
        </w:rPr>
      </w:pPr>
      <w:r w:rsidRPr="00C87559">
        <w:rPr>
          <w:sz w:val="24"/>
          <w:szCs w:val="24"/>
        </w:rPr>
        <w:tab/>
      </w:r>
      <w:r w:rsidRPr="00C87559">
        <w:rPr>
          <w:sz w:val="24"/>
          <w:szCs w:val="24"/>
        </w:rPr>
        <w:tab/>
        <w:t>III – impedimento de licitar e contratar;</w:t>
      </w:r>
    </w:p>
    <w:p w:rsidR="001D5CA6" w:rsidRPr="00C87559" w:rsidRDefault="001D5CA6" w:rsidP="001D5CA6">
      <w:pPr>
        <w:spacing w:before="200" w:line="360" w:lineRule="auto"/>
        <w:rPr>
          <w:sz w:val="24"/>
          <w:szCs w:val="24"/>
        </w:rPr>
      </w:pPr>
      <w:r w:rsidRPr="00C87559">
        <w:rPr>
          <w:sz w:val="24"/>
          <w:szCs w:val="24"/>
        </w:rPr>
        <w:tab/>
      </w:r>
      <w:r w:rsidRPr="00C87559">
        <w:rPr>
          <w:sz w:val="24"/>
          <w:szCs w:val="24"/>
        </w:rPr>
        <w:tab/>
        <w:t xml:space="preserve">IV – declaração de inidoneidade para licitar ou contratar. </w:t>
      </w:r>
    </w:p>
    <w:p w:rsidR="001D5CA6" w:rsidRPr="00C87559" w:rsidRDefault="001D5CA6" w:rsidP="001D5CA6">
      <w:pPr>
        <w:spacing w:before="200" w:line="360" w:lineRule="auto"/>
        <w:rPr>
          <w:sz w:val="24"/>
          <w:szCs w:val="24"/>
        </w:rPr>
      </w:pPr>
      <w:r w:rsidRPr="00C87559">
        <w:rPr>
          <w:b/>
          <w:sz w:val="24"/>
          <w:szCs w:val="24"/>
        </w:rPr>
        <w:t xml:space="preserve">15.1.1.1 </w:t>
      </w:r>
      <w:r w:rsidRPr="00C87559">
        <w:rPr>
          <w:sz w:val="24"/>
          <w:szCs w:val="24"/>
        </w:rPr>
        <w:t>A aplicação de multa de mora não impedirá que a Administração a converta em compensatória e promova a extinção unilateral do contrato com a aplicação cumulada de outras sanções previstas neste contrato.</w:t>
      </w:r>
    </w:p>
    <w:p w:rsidR="001D5CA6" w:rsidRPr="00C87559" w:rsidRDefault="001D5CA6" w:rsidP="001D5CA6">
      <w:pPr>
        <w:spacing w:before="200" w:line="360" w:lineRule="auto"/>
        <w:rPr>
          <w:sz w:val="24"/>
          <w:szCs w:val="24"/>
        </w:rPr>
      </w:pPr>
      <w:r w:rsidRPr="00C87559">
        <w:rPr>
          <w:b/>
          <w:bCs/>
          <w:sz w:val="24"/>
          <w:szCs w:val="24"/>
        </w:rPr>
        <w:t>15.1.1.2.</w:t>
      </w:r>
      <w:r w:rsidRPr="00C87559">
        <w:rPr>
          <w:sz w:val="24"/>
          <w:szCs w:val="24"/>
        </w:rPr>
        <w:t xml:space="preserve"> As sanções previstas nos incisos I, III e IV do caput deste contrato poderão ser aplicadas cumulativamente com a prevista no inciso II, alínea “a” do caput deste contrato.</w:t>
      </w:r>
    </w:p>
    <w:p w:rsidR="001D5CA6" w:rsidRPr="00C87559" w:rsidRDefault="001D5CA6" w:rsidP="001D5CA6">
      <w:pPr>
        <w:spacing w:before="200" w:line="360" w:lineRule="auto"/>
        <w:rPr>
          <w:sz w:val="24"/>
          <w:szCs w:val="24"/>
        </w:rPr>
      </w:pPr>
      <w:r w:rsidRPr="00C87559">
        <w:rPr>
          <w:b/>
          <w:bCs/>
          <w:sz w:val="24"/>
          <w:szCs w:val="24"/>
        </w:rPr>
        <w:t>15.1.2.</w:t>
      </w:r>
      <w:r w:rsidRPr="00C87559">
        <w:rPr>
          <w:sz w:val="24"/>
          <w:szCs w:val="24"/>
        </w:rPr>
        <w:t xml:space="preserve"> A sanção de advertência somente poderá ser aplicada de forma isolada em hipóteses de inexistência de prejuízo ao erário, ao funcionamento dos serviços públicos ou aos munícipes, ainda que indiretamente.</w:t>
      </w:r>
    </w:p>
    <w:p w:rsidR="001D5CA6" w:rsidRPr="00C87559" w:rsidRDefault="001D5CA6" w:rsidP="001D5CA6">
      <w:pPr>
        <w:spacing w:before="200" w:line="360" w:lineRule="auto"/>
        <w:rPr>
          <w:sz w:val="24"/>
          <w:szCs w:val="24"/>
        </w:rPr>
      </w:pPr>
      <w:r w:rsidRPr="00C87559">
        <w:rPr>
          <w:b/>
          <w:bCs/>
          <w:sz w:val="24"/>
          <w:szCs w:val="24"/>
        </w:rPr>
        <w:t>15.1.2.1.</w:t>
      </w:r>
      <w:r w:rsidRPr="00C87559">
        <w:rPr>
          <w:sz w:val="24"/>
          <w:szCs w:val="24"/>
        </w:rPr>
        <w:t xml:space="preserve"> A advertência não poderá ser aplicada de forma isolada quando o fornecedor for reincidente.</w:t>
      </w:r>
    </w:p>
    <w:p w:rsidR="001D5CA6" w:rsidRPr="00C87559" w:rsidRDefault="001D5CA6" w:rsidP="001D5CA6">
      <w:pPr>
        <w:spacing w:before="200" w:line="360" w:lineRule="auto"/>
        <w:rPr>
          <w:sz w:val="24"/>
          <w:szCs w:val="24"/>
        </w:rPr>
      </w:pPr>
      <w:r w:rsidRPr="00C87559">
        <w:rPr>
          <w:b/>
          <w:bCs/>
          <w:sz w:val="24"/>
          <w:szCs w:val="24"/>
        </w:rPr>
        <w:t>15.1.3.</w:t>
      </w:r>
      <w:r w:rsidRPr="00C87559">
        <w:rPr>
          <w:sz w:val="24"/>
          <w:szCs w:val="24"/>
        </w:rPr>
        <w:t xml:space="preserve"> A sanção de multa compensatória será aplicada ao responsável por qualquer das infrações administrativas previstas no art. 155 da Lei Federal nº 14.133, de2021, calculada na forma prevista no instrumento convocatório ou no contrato, não podendo ser inferior a 1% (um por cento) nem superior a 30% (trinta por cento) do valor contratado, observando-se os parâmetros dispostos nos </w:t>
      </w:r>
      <w:proofErr w:type="spellStart"/>
      <w:r w:rsidRPr="00C87559">
        <w:rPr>
          <w:sz w:val="24"/>
          <w:szCs w:val="24"/>
        </w:rPr>
        <w:t>arts</w:t>
      </w:r>
      <w:proofErr w:type="spellEnd"/>
      <w:r w:rsidRPr="00C87559">
        <w:rPr>
          <w:sz w:val="24"/>
          <w:szCs w:val="24"/>
        </w:rPr>
        <w:t>. 5º e 11 do Decreto Municipal nº 59/2024.</w:t>
      </w:r>
    </w:p>
    <w:p w:rsidR="001D5CA6" w:rsidRPr="00C87559" w:rsidRDefault="001D5CA6" w:rsidP="001D5CA6">
      <w:pPr>
        <w:spacing w:before="200" w:line="360" w:lineRule="auto"/>
        <w:rPr>
          <w:sz w:val="24"/>
          <w:szCs w:val="24"/>
        </w:rPr>
      </w:pPr>
      <w:r w:rsidRPr="00C87559">
        <w:rPr>
          <w:b/>
          <w:bCs/>
          <w:sz w:val="24"/>
          <w:szCs w:val="24"/>
        </w:rPr>
        <w:t>15.1.3.1.</w:t>
      </w:r>
      <w:r w:rsidRPr="00C87559">
        <w:rPr>
          <w:sz w:val="24"/>
          <w:szCs w:val="24"/>
        </w:rPr>
        <w:t xml:space="preserve"> Ultrapassado o prazo de 15 (quinze) dias de atraso na execução do contrato, restará caracterizada a inexecução contratual, sem prejuízo da rescisão unilateral e a aplicação da multa compensatória.</w:t>
      </w:r>
    </w:p>
    <w:p w:rsidR="001D5CA6" w:rsidRPr="00C87559" w:rsidRDefault="001D5CA6" w:rsidP="001D5CA6">
      <w:pPr>
        <w:spacing w:before="200" w:line="360" w:lineRule="auto"/>
        <w:rPr>
          <w:sz w:val="24"/>
          <w:szCs w:val="24"/>
        </w:rPr>
      </w:pPr>
      <w:r w:rsidRPr="00C87559">
        <w:rPr>
          <w:b/>
          <w:bCs/>
          <w:sz w:val="24"/>
          <w:szCs w:val="24"/>
        </w:rPr>
        <w:t>15.1.3.2.</w:t>
      </w:r>
      <w:r w:rsidRPr="00C87559">
        <w:rPr>
          <w:sz w:val="24"/>
          <w:szCs w:val="24"/>
        </w:rPr>
        <w:t xml:space="preserve"> A recusa em aceitar a nota de empenho, ordem de serviço ou ordem de fornecimento, sujeita à infratora a mesma penalidade aplicável pelo inadimplemento total da obrigação.</w:t>
      </w:r>
    </w:p>
    <w:p w:rsidR="001D5CA6" w:rsidRPr="00C87559" w:rsidRDefault="001D5CA6" w:rsidP="001D5CA6">
      <w:pPr>
        <w:spacing w:before="200" w:line="360" w:lineRule="auto"/>
        <w:rPr>
          <w:sz w:val="24"/>
          <w:szCs w:val="24"/>
        </w:rPr>
      </w:pPr>
      <w:r w:rsidRPr="00C87559">
        <w:rPr>
          <w:b/>
          <w:bCs/>
          <w:sz w:val="24"/>
          <w:szCs w:val="24"/>
        </w:rPr>
        <w:t>15.1.4.</w:t>
      </w:r>
      <w:r w:rsidRPr="00C87559">
        <w:rPr>
          <w:sz w:val="24"/>
          <w:szCs w:val="24"/>
        </w:rPr>
        <w:t xml:space="preserve"> O valor da multa de mora ou compensatória aplicada será:</w:t>
      </w:r>
    </w:p>
    <w:p w:rsidR="001D5CA6" w:rsidRPr="00C87559" w:rsidRDefault="001D5CA6" w:rsidP="001D5CA6">
      <w:pPr>
        <w:spacing w:before="200" w:line="360" w:lineRule="auto"/>
        <w:rPr>
          <w:sz w:val="24"/>
          <w:szCs w:val="24"/>
        </w:rPr>
      </w:pPr>
      <w:r w:rsidRPr="00C87559">
        <w:rPr>
          <w:sz w:val="24"/>
          <w:szCs w:val="24"/>
        </w:rPr>
        <w:tab/>
      </w:r>
      <w:r w:rsidRPr="00C87559">
        <w:rPr>
          <w:sz w:val="24"/>
          <w:szCs w:val="24"/>
        </w:rPr>
        <w:tab/>
        <w:t>I – retido dos pagamentos devidos pelo órgão ou entidade, incluindo pagamentos decorrentes de outros contratos firmados com o contratado;</w:t>
      </w:r>
    </w:p>
    <w:p w:rsidR="001D5CA6" w:rsidRPr="00C87559" w:rsidRDefault="001D5CA6" w:rsidP="001D5CA6">
      <w:pPr>
        <w:spacing w:before="200" w:line="360" w:lineRule="auto"/>
        <w:rPr>
          <w:sz w:val="24"/>
          <w:szCs w:val="24"/>
        </w:rPr>
      </w:pPr>
      <w:r w:rsidRPr="00C87559">
        <w:rPr>
          <w:sz w:val="24"/>
          <w:szCs w:val="24"/>
        </w:rPr>
        <w:tab/>
      </w:r>
      <w:r w:rsidRPr="00C87559">
        <w:rPr>
          <w:sz w:val="24"/>
          <w:szCs w:val="24"/>
        </w:rPr>
        <w:tab/>
        <w:t>II – descontado do valor da garantia prestada, se houver;</w:t>
      </w:r>
    </w:p>
    <w:p w:rsidR="001D5CA6" w:rsidRPr="00C87559" w:rsidRDefault="001D5CA6" w:rsidP="001D5CA6">
      <w:pPr>
        <w:spacing w:before="200" w:line="360" w:lineRule="auto"/>
        <w:rPr>
          <w:sz w:val="24"/>
          <w:szCs w:val="24"/>
        </w:rPr>
      </w:pPr>
      <w:r w:rsidRPr="00C87559">
        <w:rPr>
          <w:sz w:val="24"/>
          <w:szCs w:val="24"/>
        </w:rPr>
        <w:tab/>
      </w:r>
      <w:r w:rsidRPr="00C87559">
        <w:rPr>
          <w:sz w:val="24"/>
          <w:szCs w:val="24"/>
        </w:rPr>
        <w:tab/>
        <w:t>III – pago por meio de documento próprio de arrecadação do Município; ou</w:t>
      </w:r>
    </w:p>
    <w:p w:rsidR="001D5CA6" w:rsidRPr="00C87559" w:rsidRDefault="001D5CA6" w:rsidP="001D5CA6">
      <w:pPr>
        <w:spacing w:before="200" w:line="360" w:lineRule="auto"/>
        <w:rPr>
          <w:sz w:val="24"/>
          <w:szCs w:val="24"/>
        </w:rPr>
      </w:pPr>
      <w:r w:rsidRPr="00C87559">
        <w:rPr>
          <w:sz w:val="24"/>
          <w:szCs w:val="24"/>
        </w:rPr>
        <w:tab/>
      </w:r>
      <w:r w:rsidRPr="00C87559">
        <w:rPr>
          <w:sz w:val="24"/>
          <w:szCs w:val="24"/>
        </w:rPr>
        <w:tab/>
        <w:t xml:space="preserve">IV – cobrado judicialmente. </w:t>
      </w:r>
    </w:p>
    <w:p w:rsidR="001D5CA6" w:rsidRPr="00C87559" w:rsidRDefault="001D5CA6" w:rsidP="001D5CA6">
      <w:pPr>
        <w:spacing w:before="200" w:line="360" w:lineRule="auto"/>
        <w:rPr>
          <w:sz w:val="24"/>
          <w:szCs w:val="24"/>
        </w:rPr>
      </w:pPr>
      <w:r w:rsidRPr="00C87559">
        <w:rPr>
          <w:b/>
          <w:bCs/>
          <w:sz w:val="24"/>
          <w:szCs w:val="24"/>
        </w:rPr>
        <w:t>15.1.4.1.</w:t>
      </w:r>
      <w:r w:rsidRPr="00C87559">
        <w:rPr>
          <w:sz w:val="24"/>
          <w:szCs w:val="24"/>
        </w:rPr>
        <w:t xml:space="preserve"> O não pagamento do valor integral das multas arbitradas poderá ser objeto de protesto, nos termos do art. 1º da Lei Federal nº 9.492 de 1997.</w:t>
      </w:r>
    </w:p>
    <w:p w:rsidR="001D5CA6" w:rsidRPr="00C87559" w:rsidRDefault="001D5CA6" w:rsidP="001D5CA6">
      <w:pPr>
        <w:spacing w:before="200" w:line="360" w:lineRule="auto"/>
        <w:rPr>
          <w:sz w:val="24"/>
          <w:szCs w:val="24"/>
        </w:rPr>
      </w:pPr>
      <w:r w:rsidRPr="00C87559">
        <w:rPr>
          <w:b/>
          <w:bCs/>
          <w:sz w:val="24"/>
          <w:szCs w:val="24"/>
        </w:rPr>
        <w:t>15.1.5.</w:t>
      </w:r>
      <w:r w:rsidRPr="00C87559">
        <w:rPr>
          <w:sz w:val="24"/>
          <w:szCs w:val="24"/>
        </w:rPr>
        <w:t xml:space="preserve"> Será aplicada a sanção de impedimento de licitar e contratar com a Administração Pública Municipal, pelo prazo máximo de 3 (três) anos, quando não se justificar a imposição de penalidade mais grave, observando-se os parâmetros estabelecidos no </w:t>
      </w:r>
      <w:proofErr w:type="spellStart"/>
      <w:r w:rsidRPr="00C87559">
        <w:rPr>
          <w:sz w:val="24"/>
          <w:szCs w:val="24"/>
        </w:rPr>
        <w:t>arts</w:t>
      </w:r>
      <w:proofErr w:type="spellEnd"/>
      <w:r w:rsidRPr="00C87559">
        <w:rPr>
          <w:sz w:val="24"/>
          <w:szCs w:val="24"/>
        </w:rPr>
        <w:t>. 7º e 11 do Decreto Municipal nº 59/2024.</w:t>
      </w:r>
    </w:p>
    <w:p w:rsidR="001D5CA6" w:rsidRPr="00C87559" w:rsidRDefault="001D5CA6" w:rsidP="001D5CA6">
      <w:pPr>
        <w:spacing w:before="200" w:line="360" w:lineRule="auto"/>
        <w:rPr>
          <w:sz w:val="24"/>
          <w:szCs w:val="24"/>
        </w:rPr>
      </w:pPr>
      <w:r w:rsidRPr="00C87559">
        <w:rPr>
          <w:b/>
          <w:bCs/>
          <w:sz w:val="24"/>
          <w:szCs w:val="24"/>
        </w:rPr>
        <w:t>15.1.6.</w:t>
      </w:r>
      <w:r w:rsidRPr="00C87559">
        <w:rPr>
          <w:sz w:val="24"/>
          <w:szCs w:val="24"/>
        </w:rPr>
        <w:t xml:space="preserve"> Será aplicada a sanção de declaração de inidoneidade para licitar e contratar com a Administração Pública direta e indireta, de todos os entes federativos, pelo prazo mínimo de 3 (três) e máximo de 6 (seis) anos, observando-se os parâmetros estabelecidos no art. 11 do Decreto Municipal nº 59/2024, aos responsáveis pelas seguintes infrações:</w:t>
      </w:r>
    </w:p>
    <w:p w:rsidR="001D5CA6" w:rsidRPr="00C87559" w:rsidRDefault="001D5CA6" w:rsidP="001D5CA6">
      <w:pPr>
        <w:spacing w:before="200" w:line="360" w:lineRule="auto"/>
        <w:rPr>
          <w:sz w:val="24"/>
          <w:szCs w:val="24"/>
        </w:rPr>
      </w:pPr>
      <w:r w:rsidRPr="00C87559">
        <w:rPr>
          <w:sz w:val="24"/>
          <w:szCs w:val="24"/>
        </w:rPr>
        <w:tab/>
      </w:r>
      <w:r w:rsidRPr="00C87559">
        <w:rPr>
          <w:sz w:val="24"/>
          <w:szCs w:val="24"/>
        </w:rPr>
        <w:tab/>
        <w:t>I - apresentar declaração ou documentação falsa exigida para o certame ou prestar declaração falsa durante a licitação ou a execução do contrato;</w:t>
      </w:r>
    </w:p>
    <w:p w:rsidR="001D5CA6" w:rsidRPr="00C87559" w:rsidRDefault="001D5CA6" w:rsidP="001D5CA6">
      <w:pPr>
        <w:spacing w:before="200" w:line="360" w:lineRule="auto"/>
        <w:rPr>
          <w:sz w:val="24"/>
          <w:szCs w:val="24"/>
        </w:rPr>
      </w:pPr>
      <w:r w:rsidRPr="00C87559">
        <w:rPr>
          <w:sz w:val="24"/>
          <w:szCs w:val="24"/>
        </w:rPr>
        <w:tab/>
      </w:r>
      <w:r w:rsidRPr="00C87559">
        <w:rPr>
          <w:sz w:val="24"/>
          <w:szCs w:val="24"/>
        </w:rPr>
        <w:tab/>
        <w:t>II - fraudar a licitação ou praticar ato fraudulento na execução do contrato;</w:t>
      </w:r>
    </w:p>
    <w:p w:rsidR="001D5CA6" w:rsidRPr="00C87559" w:rsidRDefault="001D5CA6" w:rsidP="001D5CA6">
      <w:pPr>
        <w:spacing w:before="200" w:line="360" w:lineRule="auto"/>
        <w:rPr>
          <w:sz w:val="24"/>
          <w:szCs w:val="24"/>
        </w:rPr>
      </w:pPr>
      <w:r w:rsidRPr="00C87559">
        <w:rPr>
          <w:sz w:val="24"/>
          <w:szCs w:val="24"/>
        </w:rPr>
        <w:tab/>
      </w:r>
      <w:r w:rsidRPr="00C87559">
        <w:rPr>
          <w:sz w:val="24"/>
          <w:szCs w:val="24"/>
        </w:rPr>
        <w:tab/>
        <w:t>III - comportar-se de modo inidôneo ou cometer fraude de qualquer natureza;</w:t>
      </w:r>
    </w:p>
    <w:p w:rsidR="001D5CA6" w:rsidRPr="00C87559" w:rsidRDefault="001D5CA6" w:rsidP="001D5CA6">
      <w:pPr>
        <w:spacing w:before="200" w:line="360" w:lineRule="auto"/>
        <w:rPr>
          <w:sz w:val="24"/>
          <w:szCs w:val="24"/>
        </w:rPr>
      </w:pPr>
      <w:r w:rsidRPr="00C87559">
        <w:rPr>
          <w:sz w:val="24"/>
          <w:szCs w:val="24"/>
        </w:rPr>
        <w:tab/>
      </w:r>
      <w:r w:rsidRPr="00C87559">
        <w:rPr>
          <w:sz w:val="24"/>
          <w:szCs w:val="24"/>
        </w:rPr>
        <w:tab/>
        <w:t>IV - praticar atos ilícitos com vistas a frustrar os objetivos da licitação;</w:t>
      </w:r>
    </w:p>
    <w:p w:rsidR="001D5CA6" w:rsidRPr="00C87559" w:rsidRDefault="001D5CA6" w:rsidP="001D5CA6">
      <w:pPr>
        <w:spacing w:before="200" w:line="360" w:lineRule="auto"/>
        <w:rPr>
          <w:sz w:val="24"/>
          <w:szCs w:val="24"/>
        </w:rPr>
      </w:pPr>
      <w:r w:rsidRPr="00C87559">
        <w:rPr>
          <w:sz w:val="24"/>
          <w:szCs w:val="24"/>
        </w:rPr>
        <w:tab/>
      </w:r>
      <w:r w:rsidRPr="00C87559">
        <w:rPr>
          <w:sz w:val="24"/>
          <w:szCs w:val="24"/>
        </w:rPr>
        <w:tab/>
        <w:t>V - praticar ato lesivo previsto no art. 5º da Lei Federal nº 12.846, de 1º de agosto de 2013.</w:t>
      </w:r>
    </w:p>
    <w:p w:rsidR="001D5CA6" w:rsidRPr="00C87559" w:rsidRDefault="001D5CA6" w:rsidP="001D5CA6">
      <w:pPr>
        <w:spacing w:before="200" w:line="360" w:lineRule="auto"/>
        <w:rPr>
          <w:sz w:val="24"/>
          <w:szCs w:val="24"/>
        </w:rPr>
      </w:pPr>
      <w:r w:rsidRPr="00C87559">
        <w:rPr>
          <w:sz w:val="24"/>
          <w:szCs w:val="24"/>
        </w:rPr>
        <w:t xml:space="preserve">Parágrafo único. Os demais procedimentos relativos às apurações de infrações, aplicação de sanções administrativas aos fornecedores, bem como as respectivas dosimetrias destas, serão regidos pelo Decreto Municipal nº 59, de </w:t>
      </w:r>
      <w:proofErr w:type="gramStart"/>
      <w:r w:rsidRPr="00C87559">
        <w:rPr>
          <w:sz w:val="24"/>
          <w:szCs w:val="24"/>
        </w:rPr>
        <w:t>8</w:t>
      </w:r>
      <w:proofErr w:type="gramEnd"/>
      <w:r w:rsidRPr="00C87559">
        <w:rPr>
          <w:sz w:val="24"/>
          <w:szCs w:val="24"/>
        </w:rPr>
        <w:t xml:space="preserve"> de fevereiro de 2024 e pela Lei Federal nº 14.133, de 1º de Abril de 2021. </w:t>
      </w:r>
    </w:p>
    <w:p w:rsidR="001D5CA6" w:rsidRPr="00C87559" w:rsidRDefault="001D5CA6" w:rsidP="001D5CA6">
      <w:pPr>
        <w:spacing w:before="200" w:line="360" w:lineRule="auto"/>
        <w:rPr>
          <w:sz w:val="24"/>
          <w:szCs w:val="24"/>
        </w:rPr>
      </w:pPr>
      <w:r w:rsidRPr="00C87559">
        <w:rPr>
          <w:b/>
          <w:sz w:val="24"/>
          <w:szCs w:val="24"/>
        </w:rPr>
        <w:t>16. DAS DISPOSIÇÕES GERAIS</w:t>
      </w:r>
    </w:p>
    <w:p w:rsidR="001D5CA6" w:rsidRPr="00C87559" w:rsidRDefault="001D5CA6" w:rsidP="001D5CA6">
      <w:pPr>
        <w:spacing w:before="200" w:line="360" w:lineRule="auto"/>
        <w:rPr>
          <w:sz w:val="24"/>
          <w:szCs w:val="24"/>
        </w:rPr>
      </w:pPr>
      <w:r w:rsidRPr="00C87559">
        <w:rPr>
          <w:b/>
          <w:sz w:val="24"/>
          <w:szCs w:val="24"/>
        </w:rPr>
        <w:t xml:space="preserve">16.1. </w:t>
      </w:r>
      <w:r w:rsidRPr="00C87559">
        <w:rPr>
          <w:sz w:val="24"/>
          <w:szCs w:val="24"/>
        </w:rPr>
        <w:t>Dúvidas referentes ao objeto deste Chamamento Público devem ser sanadas através de pedido de esclarecimento, o qual deve ser apresentado via sistema, nos termos do edital.</w:t>
      </w:r>
    </w:p>
    <w:p w:rsidR="001D5CA6" w:rsidRPr="00C87559" w:rsidRDefault="001D5CA6" w:rsidP="001D5CA6">
      <w:pPr>
        <w:spacing w:before="200" w:line="360" w:lineRule="auto"/>
        <w:rPr>
          <w:sz w:val="24"/>
          <w:szCs w:val="24"/>
        </w:rPr>
      </w:pPr>
      <w:r w:rsidRPr="00C87559">
        <w:rPr>
          <w:b/>
          <w:sz w:val="24"/>
          <w:szCs w:val="24"/>
        </w:rPr>
        <w:t xml:space="preserve">16.2. </w:t>
      </w:r>
      <w:r w:rsidRPr="00C87559">
        <w:rPr>
          <w:sz w:val="24"/>
          <w:szCs w:val="24"/>
        </w:rPr>
        <w:t>Fazem parte deste Termo de Referência:</w:t>
      </w:r>
    </w:p>
    <w:p w:rsidR="001D5CA6" w:rsidRPr="00C87559" w:rsidRDefault="001D5CA6" w:rsidP="001D5CA6">
      <w:pPr>
        <w:spacing w:before="200" w:line="360" w:lineRule="auto"/>
        <w:rPr>
          <w:sz w:val="24"/>
          <w:szCs w:val="24"/>
        </w:rPr>
      </w:pPr>
      <w:r w:rsidRPr="00C87559">
        <w:rPr>
          <w:sz w:val="24"/>
          <w:szCs w:val="24"/>
        </w:rPr>
        <w:t xml:space="preserve">Anexo I – Descrição do(s) </w:t>
      </w:r>
      <w:proofErr w:type="gramStart"/>
      <w:r w:rsidRPr="00C87559">
        <w:rPr>
          <w:sz w:val="24"/>
          <w:szCs w:val="24"/>
        </w:rPr>
        <w:t>item(</w:t>
      </w:r>
      <w:proofErr w:type="spellStart"/>
      <w:proofErr w:type="gramEnd"/>
      <w:r w:rsidRPr="00C87559">
        <w:rPr>
          <w:sz w:val="24"/>
          <w:szCs w:val="24"/>
        </w:rPr>
        <w:t>ns</w:t>
      </w:r>
      <w:proofErr w:type="spellEnd"/>
      <w:r w:rsidRPr="00C87559">
        <w:rPr>
          <w:sz w:val="24"/>
          <w:szCs w:val="24"/>
        </w:rPr>
        <w:t>) e quantidade(s) máxima(s) da contratação;</w:t>
      </w:r>
    </w:p>
    <w:p w:rsidR="001D5CA6" w:rsidRPr="00C87559" w:rsidRDefault="001D5CA6" w:rsidP="001D5CA6">
      <w:pPr>
        <w:spacing w:before="200" w:line="360" w:lineRule="auto"/>
        <w:rPr>
          <w:sz w:val="24"/>
          <w:szCs w:val="24"/>
        </w:rPr>
      </w:pPr>
      <w:r w:rsidRPr="00C87559">
        <w:rPr>
          <w:sz w:val="24"/>
          <w:szCs w:val="24"/>
        </w:rPr>
        <w:t>Anexo II – Forma e critérios de seleção do fornecedor.</w:t>
      </w:r>
    </w:p>
    <w:p w:rsidR="001D5CA6" w:rsidRPr="00C87559" w:rsidRDefault="001D5CA6" w:rsidP="001D5CA6">
      <w:pPr>
        <w:rPr>
          <w:color w:val="ED1C24"/>
          <w:sz w:val="24"/>
          <w:szCs w:val="24"/>
        </w:rPr>
      </w:pPr>
    </w:p>
    <w:p w:rsidR="001D5CA6" w:rsidRPr="00C87559" w:rsidRDefault="001D5CA6" w:rsidP="001D5CA6">
      <w:pPr>
        <w:rPr>
          <w:color w:val="ED1C24"/>
          <w:sz w:val="24"/>
          <w:szCs w:val="24"/>
        </w:rPr>
      </w:pPr>
    </w:p>
    <w:p w:rsidR="001D5CA6" w:rsidRPr="00C87559" w:rsidRDefault="001D5CA6" w:rsidP="001D5CA6">
      <w:pPr>
        <w:rPr>
          <w:color w:val="ED1C24"/>
          <w:sz w:val="24"/>
          <w:szCs w:val="24"/>
        </w:rPr>
      </w:pPr>
    </w:p>
    <w:p w:rsidR="001D5CA6" w:rsidRPr="00C87559" w:rsidRDefault="001D5CA6" w:rsidP="001D5CA6">
      <w:pPr>
        <w:rPr>
          <w:sz w:val="24"/>
          <w:szCs w:val="24"/>
        </w:rPr>
      </w:pPr>
    </w:p>
    <w:p w:rsidR="001D5CA6" w:rsidRPr="00C87559" w:rsidRDefault="001D5CA6" w:rsidP="001D5CA6">
      <w:pPr>
        <w:pStyle w:val="Ttulo"/>
        <w:spacing w:before="43" w:after="0"/>
        <w:ind w:left="357" w:hangingChars="150" w:hanging="357"/>
        <w:rPr>
          <w:rFonts w:ascii="Times New Roman" w:eastAsia="Times New Roman" w:hAnsi="Times New Roman" w:cs="Times New Roman"/>
          <w:b w:val="0"/>
          <w:color w:val="000000"/>
          <w:spacing w:val="-2"/>
          <w:sz w:val="24"/>
          <w:szCs w:val="24"/>
          <w:lang w:val="en-US"/>
        </w:rPr>
      </w:pPr>
    </w:p>
    <w:p w:rsidR="001D5CA6" w:rsidRPr="00C87559" w:rsidRDefault="001D5CA6" w:rsidP="001D5CA6">
      <w:pPr>
        <w:pStyle w:val="Ttulo"/>
        <w:spacing w:before="43" w:after="0"/>
        <w:ind w:left="357" w:hangingChars="150" w:hanging="357"/>
        <w:rPr>
          <w:rFonts w:ascii="Times New Roman" w:eastAsia="Times New Roman" w:hAnsi="Times New Roman" w:cs="Times New Roman"/>
          <w:b w:val="0"/>
          <w:color w:val="000000"/>
          <w:spacing w:val="-2"/>
          <w:sz w:val="24"/>
          <w:szCs w:val="24"/>
          <w:lang w:val="en-US"/>
        </w:rPr>
      </w:pPr>
      <w:proofErr w:type="spellStart"/>
      <w:r w:rsidRPr="00C87559">
        <w:rPr>
          <w:rFonts w:ascii="Times New Roman" w:eastAsia="Times New Roman" w:hAnsi="Times New Roman" w:cs="Times New Roman"/>
          <w:b w:val="0"/>
          <w:color w:val="000000"/>
          <w:spacing w:val="-2"/>
          <w:sz w:val="24"/>
          <w:szCs w:val="24"/>
          <w:lang w:val="en-US"/>
        </w:rPr>
        <w:t>Vitor</w:t>
      </w:r>
      <w:proofErr w:type="spellEnd"/>
      <w:r w:rsidRPr="00C87559">
        <w:rPr>
          <w:rFonts w:ascii="Times New Roman" w:eastAsia="Times New Roman" w:hAnsi="Times New Roman" w:cs="Times New Roman"/>
          <w:b w:val="0"/>
          <w:color w:val="000000"/>
          <w:spacing w:val="-2"/>
          <w:sz w:val="24"/>
          <w:szCs w:val="24"/>
          <w:lang w:val="en-US"/>
        </w:rPr>
        <w:t xml:space="preserve"> </w:t>
      </w:r>
      <w:proofErr w:type="spellStart"/>
      <w:r w:rsidRPr="00C87559">
        <w:rPr>
          <w:rFonts w:ascii="Times New Roman" w:eastAsia="Times New Roman" w:hAnsi="Times New Roman" w:cs="Times New Roman"/>
          <w:b w:val="0"/>
          <w:color w:val="000000"/>
          <w:spacing w:val="-2"/>
          <w:sz w:val="24"/>
          <w:szCs w:val="24"/>
          <w:lang w:val="en-US"/>
        </w:rPr>
        <w:t>Longaray</w:t>
      </w:r>
      <w:proofErr w:type="spellEnd"/>
      <w:r w:rsidRPr="00C87559">
        <w:rPr>
          <w:rFonts w:ascii="Times New Roman" w:eastAsia="Times New Roman" w:hAnsi="Times New Roman" w:cs="Times New Roman"/>
          <w:b w:val="0"/>
          <w:color w:val="000000"/>
          <w:spacing w:val="-2"/>
          <w:sz w:val="24"/>
          <w:szCs w:val="24"/>
          <w:lang w:val="en-US"/>
        </w:rPr>
        <w:t xml:space="preserve"> de Oliveira</w:t>
      </w:r>
    </w:p>
    <w:p w:rsidR="001D5CA6" w:rsidRPr="00C87559" w:rsidRDefault="001D5CA6" w:rsidP="001D5CA6">
      <w:pPr>
        <w:pStyle w:val="Ttulo"/>
        <w:spacing w:before="43" w:after="0"/>
        <w:ind w:left="357" w:hangingChars="150" w:hanging="357"/>
        <w:rPr>
          <w:rFonts w:ascii="Times New Roman" w:eastAsia="Times New Roman" w:hAnsi="Times New Roman" w:cs="Times New Roman"/>
          <w:b w:val="0"/>
          <w:color w:val="000000"/>
          <w:spacing w:val="-2"/>
          <w:sz w:val="24"/>
          <w:szCs w:val="24"/>
        </w:rPr>
      </w:pPr>
      <w:r w:rsidRPr="00C87559">
        <w:rPr>
          <w:rFonts w:ascii="Times New Roman" w:eastAsia="Times New Roman" w:hAnsi="Times New Roman" w:cs="Times New Roman"/>
          <w:b w:val="0"/>
          <w:color w:val="000000"/>
          <w:spacing w:val="-2"/>
          <w:sz w:val="24"/>
          <w:szCs w:val="24"/>
        </w:rPr>
        <w:t>Diretor</w:t>
      </w:r>
      <w:r w:rsidRPr="00C87559">
        <w:rPr>
          <w:rFonts w:ascii="Times New Roman" w:eastAsia="Times New Roman" w:hAnsi="Times New Roman" w:cs="Times New Roman"/>
          <w:b w:val="0"/>
          <w:color w:val="000000"/>
          <w:spacing w:val="-2"/>
          <w:sz w:val="24"/>
          <w:szCs w:val="24"/>
          <w:lang w:val="en-US"/>
        </w:rPr>
        <w:t xml:space="preserve"> </w:t>
      </w:r>
      <w:proofErr w:type="spellStart"/>
      <w:r w:rsidRPr="00C87559">
        <w:rPr>
          <w:rFonts w:ascii="Times New Roman" w:eastAsia="Times New Roman" w:hAnsi="Times New Roman" w:cs="Times New Roman"/>
          <w:b w:val="0"/>
          <w:color w:val="000000"/>
          <w:spacing w:val="-2"/>
          <w:sz w:val="24"/>
          <w:szCs w:val="24"/>
          <w:lang w:val="en-US"/>
        </w:rPr>
        <w:t>da</w:t>
      </w:r>
      <w:proofErr w:type="spellEnd"/>
      <w:r w:rsidRPr="00C87559">
        <w:rPr>
          <w:rFonts w:ascii="Times New Roman" w:eastAsia="Times New Roman" w:hAnsi="Times New Roman" w:cs="Times New Roman"/>
          <w:b w:val="0"/>
          <w:color w:val="000000"/>
          <w:spacing w:val="-2"/>
          <w:sz w:val="24"/>
          <w:szCs w:val="24"/>
          <w:lang w:val="en-US"/>
        </w:rPr>
        <w:t xml:space="preserve"> </w:t>
      </w:r>
      <w:proofErr w:type="spellStart"/>
      <w:r w:rsidRPr="00C87559">
        <w:rPr>
          <w:rFonts w:ascii="Times New Roman" w:eastAsia="Times New Roman" w:hAnsi="Times New Roman" w:cs="Times New Roman"/>
          <w:b w:val="0"/>
          <w:color w:val="000000"/>
          <w:spacing w:val="-2"/>
          <w:sz w:val="24"/>
          <w:szCs w:val="24"/>
          <w:lang w:val="en-US"/>
        </w:rPr>
        <w:t>Proteção</w:t>
      </w:r>
      <w:proofErr w:type="spellEnd"/>
      <w:r w:rsidRPr="00C87559">
        <w:rPr>
          <w:rFonts w:ascii="Times New Roman" w:eastAsia="Times New Roman" w:hAnsi="Times New Roman" w:cs="Times New Roman"/>
          <w:b w:val="0"/>
          <w:color w:val="000000"/>
          <w:spacing w:val="-2"/>
          <w:sz w:val="24"/>
          <w:szCs w:val="24"/>
          <w:lang w:val="en-US"/>
        </w:rPr>
        <w:t xml:space="preserve"> Social Especial</w:t>
      </w:r>
    </w:p>
    <w:p w:rsidR="001D5CA6" w:rsidRPr="00C87559" w:rsidRDefault="00E14205" w:rsidP="00E14205">
      <w:pPr>
        <w:jc w:val="center"/>
        <w:rPr>
          <w:spacing w:val="-2"/>
          <w:sz w:val="24"/>
          <w:szCs w:val="24"/>
          <w:lang w:val="en-US"/>
        </w:rPr>
      </w:pPr>
      <w:r w:rsidRPr="00C87559">
        <w:rPr>
          <w:spacing w:val="-2"/>
          <w:sz w:val="24"/>
          <w:szCs w:val="24"/>
          <w:lang w:val="en-US"/>
        </w:rPr>
        <w:t>M</w:t>
      </w:r>
      <w:proofErr w:type="spellStart"/>
      <w:r w:rsidR="001D5CA6" w:rsidRPr="00C87559">
        <w:rPr>
          <w:spacing w:val="-2"/>
          <w:sz w:val="24"/>
          <w:szCs w:val="24"/>
        </w:rPr>
        <w:t>atrícula</w:t>
      </w:r>
      <w:proofErr w:type="spellEnd"/>
      <w:r w:rsidR="001D5CA6" w:rsidRPr="00C87559">
        <w:rPr>
          <w:spacing w:val="-2"/>
          <w:sz w:val="24"/>
          <w:szCs w:val="24"/>
          <w:lang w:val="en-US"/>
        </w:rPr>
        <w:t xml:space="preserve"> 128384</w:t>
      </w:r>
    </w:p>
    <w:p w:rsidR="001D5CA6" w:rsidRPr="00C87559" w:rsidRDefault="001D5CA6" w:rsidP="00E14205">
      <w:pPr>
        <w:jc w:val="center"/>
        <w:rPr>
          <w:color w:val="ED1C24"/>
          <w:sz w:val="24"/>
          <w:szCs w:val="24"/>
        </w:rPr>
      </w:pPr>
    </w:p>
    <w:p w:rsidR="001D5CA6" w:rsidRPr="00C87559" w:rsidRDefault="001D5CA6" w:rsidP="001D5CA6">
      <w:pPr>
        <w:rPr>
          <w:color w:val="ED1C24"/>
          <w:sz w:val="24"/>
          <w:szCs w:val="24"/>
        </w:rPr>
      </w:pPr>
    </w:p>
    <w:p w:rsidR="001D5CA6" w:rsidRPr="00C87559" w:rsidRDefault="001D5CA6" w:rsidP="001D5CA6">
      <w:pPr>
        <w:rPr>
          <w:color w:val="ED1C24"/>
          <w:sz w:val="24"/>
          <w:szCs w:val="24"/>
        </w:rPr>
      </w:pPr>
    </w:p>
    <w:p w:rsidR="001D5CA6" w:rsidRPr="00C87559" w:rsidRDefault="001D5CA6" w:rsidP="00E14205">
      <w:pPr>
        <w:jc w:val="center"/>
        <w:rPr>
          <w:sz w:val="24"/>
          <w:szCs w:val="24"/>
        </w:rPr>
      </w:pPr>
      <w:r w:rsidRPr="00C87559">
        <w:rPr>
          <w:sz w:val="24"/>
          <w:szCs w:val="24"/>
        </w:rPr>
        <w:t>Marcio Cristiano Prado de Freitas</w:t>
      </w:r>
    </w:p>
    <w:p w:rsidR="001D5CA6" w:rsidRPr="00C87559" w:rsidRDefault="001D5CA6" w:rsidP="00E14205">
      <w:pPr>
        <w:jc w:val="center"/>
        <w:rPr>
          <w:sz w:val="24"/>
          <w:szCs w:val="24"/>
        </w:rPr>
      </w:pPr>
      <w:r w:rsidRPr="00C87559">
        <w:rPr>
          <w:sz w:val="24"/>
          <w:szCs w:val="24"/>
        </w:rPr>
        <w:t>Secretário Municipal de Assistência Social</w:t>
      </w:r>
    </w:p>
    <w:p w:rsidR="001D5CA6" w:rsidRPr="00C87559" w:rsidRDefault="00E14205" w:rsidP="001D5CA6">
      <w:pPr>
        <w:ind w:firstLineChars="1400" w:firstLine="3360"/>
        <w:rPr>
          <w:sz w:val="24"/>
          <w:szCs w:val="24"/>
        </w:rPr>
      </w:pPr>
      <w:r w:rsidRPr="00C87559">
        <w:rPr>
          <w:sz w:val="24"/>
          <w:szCs w:val="24"/>
        </w:rPr>
        <w:t>M</w:t>
      </w:r>
      <w:r w:rsidR="001D5CA6" w:rsidRPr="00C87559">
        <w:rPr>
          <w:sz w:val="24"/>
          <w:szCs w:val="24"/>
        </w:rPr>
        <w:t>atrícula 128278</w:t>
      </w:r>
    </w:p>
    <w:p w:rsidR="001D5CA6" w:rsidRPr="00C87559" w:rsidRDefault="001D5CA6" w:rsidP="001D5CA6">
      <w:pPr>
        <w:rPr>
          <w:color w:val="ED1C24"/>
          <w:sz w:val="24"/>
          <w:szCs w:val="24"/>
        </w:rPr>
      </w:pPr>
    </w:p>
    <w:p w:rsidR="001D5CA6" w:rsidRPr="00C87559" w:rsidRDefault="001D5CA6" w:rsidP="001D5CA6">
      <w:pPr>
        <w:rPr>
          <w:color w:val="ED1C24"/>
          <w:sz w:val="24"/>
          <w:szCs w:val="24"/>
        </w:rPr>
      </w:pPr>
    </w:p>
    <w:p w:rsidR="001D5CA6" w:rsidRPr="00C87559" w:rsidRDefault="001D5CA6" w:rsidP="001D5CA6">
      <w:pPr>
        <w:rPr>
          <w:color w:val="ED1C24"/>
          <w:sz w:val="24"/>
          <w:szCs w:val="24"/>
        </w:rPr>
      </w:pPr>
    </w:p>
    <w:p w:rsidR="001D5CA6" w:rsidRPr="00C87559" w:rsidRDefault="001D5CA6" w:rsidP="001D5CA6">
      <w:pPr>
        <w:rPr>
          <w:color w:val="ED1C24"/>
          <w:sz w:val="24"/>
          <w:szCs w:val="24"/>
        </w:rPr>
      </w:pPr>
    </w:p>
    <w:p w:rsidR="001D5CA6" w:rsidRPr="00C87559" w:rsidRDefault="001D5CA6" w:rsidP="001D5CA6">
      <w:pPr>
        <w:rPr>
          <w:color w:val="ED1C24"/>
          <w:sz w:val="24"/>
          <w:szCs w:val="24"/>
        </w:rPr>
      </w:pPr>
    </w:p>
    <w:p w:rsidR="001D5CA6" w:rsidRPr="00C87559" w:rsidRDefault="001D5CA6" w:rsidP="001D5CA6">
      <w:pPr>
        <w:rPr>
          <w:color w:val="ED1C24"/>
          <w:sz w:val="24"/>
          <w:szCs w:val="24"/>
        </w:rPr>
      </w:pPr>
    </w:p>
    <w:p w:rsidR="001D5CA6" w:rsidRPr="00C87559" w:rsidRDefault="001D5CA6" w:rsidP="001D5CA6">
      <w:pPr>
        <w:rPr>
          <w:color w:val="ED1C24"/>
          <w:sz w:val="24"/>
          <w:szCs w:val="24"/>
        </w:rPr>
      </w:pPr>
    </w:p>
    <w:p w:rsidR="001D5CA6" w:rsidRPr="00C87559" w:rsidRDefault="001D5CA6" w:rsidP="001D5CA6">
      <w:pPr>
        <w:rPr>
          <w:color w:val="ED1C24"/>
          <w:sz w:val="24"/>
          <w:szCs w:val="24"/>
        </w:rPr>
      </w:pPr>
    </w:p>
    <w:p w:rsidR="001D5CA6" w:rsidRPr="00C87559" w:rsidRDefault="001D5CA6" w:rsidP="001D5CA6">
      <w:pPr>
        <w:rPr>
          <w:color w:val="ED1C24"/>
          <w:sz w:val="24"/>
          <w:szCs w:val="24"/>
        </w:rPr>
      </w:pPr>
    </w:p>
    <w:p w:rsidR="001D5CA6" w:rsidRPr="00C87559" w:rsidRDefault="001D5CA6" w:rsidP="001D5CA6">
      <w:pPr>
        <w:rPr>
          <w:color w:val="ED1C24"/>
          <w:sz w:val="24"/>
          <w:szCs w:val="24"/>
        </w:rPr>
      </w:pPr>
    </w:p>
    <w:p w:rsidR="001D5CA6" w:rsidRPr="00C87559" w:rsidRDefault="001D5CA6" w:rsidP="001D5CA6">
      <w:pPr>
        <w:rPr>
          <w:color w:val="ED1C24"/>
          <w:sz w:val="24"/>
          <w:szCs w:val="24"/>
        </w:rPr>
      </w:pPr>
    </w:p>
    <w:p w:rsidR="001D5CA6" w:rsidRPr="00C87559" w:rsidRDefault="001D5CA6" w:rsidP="001D5CA6">
      <w:pPr>
        <w:rPr>
          <w:color w:val="ED1C24"/>
          <w:sz w:val="24"/>
          <w:szCs w:val="24"/>
        </w:rPr>
      </w:pPr>
    </w:p>
    <w:p w:rsidR="001D5CA6" w:rsidRPr="00C87559" w:rsidRDefault="001D5CA6" w:rsidP="001D5CA6">
      <w:pPr>
        <w:rPr>
          <w:color w:val="ED1C24"/>
          <w:sz w:val="24"/>
          <w:szCs w:val="24"/>
        </w:rPr>
      </w:pPr>
    </w:p>
    <w:p w:rsidR="001D5CA6" w:rsidRPr="00C87559" w:rsidRDefault="001D5CA6" w:rsidP="001D5CA6">
      <w:pPr>
        <w:rPr>
          <w:color w:val="ED1C24"/>
          <w:sz w:val="24"/>
          <w:szCs w:val="24"/>
        </w:rPr>
      </w:pPr>
    </w:p>
    <w:p w:rsidR="001D5CA6" w:rsidRPr="00C87559" w:rsidRDefault="001D5CA6" w:rsidP="001D5CA6">
      <w:pPr>
        <w:rPr>
          <w:color w:val="ED1C24"/>
          <w:sz w:val="24"/>
          <w:szCs w:val="24"/>
        </w:rPr>
      </w:pPr>
    </w:p>
    <w:p w:rsidR="001D5CA6" w:rsidRDefault="001D5CA6" w:rsidP="001D5CA6">
      <w:pPr>
        <w:rPr>
          <w:color w:val="ED1C24"/>
          <w:sz w:val="24"/>
          <w:szCs w:val="24"/>
        </w:rPr>
      </w:pPr>
    </w:p>
    <w:p w:rsidR="00631445" w:rsidRDefault="00631445" w:rsidP="001D5CA6">
      <w:pPr>
        <w:rPr>
          <w:color w:val="ED1C24"/>
          <w:sz w:val="24"/>
          <w:szCs w:val="24"/>
        </w:rPr>
      </w:pPr>
    </w:p>
    <w:p w:rsidR="00631445" w:rsidRPr="00C87559" w:rsidRDefault="00631445" w:rsidP="001D5CA6">
      <w:pPr>
        <w:rPr>
          <w:color w:val="ED1C24"/>
          <w:sz w:val="24"/>
          <w:szCs w:val="24"/>
        </w:rPr>
      </w:pPr>
    </w:p>
    <w:p w:rsidR="001D5CA6" w:rsidRPr="00C87559" w:rsidRDefault="001D5CA6" w:rsidP="001D5CA6">
      <w:pPr>
        <w:rPr>
          <w:color w:val="ED1C24"/>
          <w:sz w:val="24"/>
          <w:szCs w:val="24"/>
        </w:rPr>
      </w:pPr>
    </w:p>
    <w:p w:rsidR="001D5CA6" w:rsidRPr="00C87559" w:rsidRDefault="001D5CA6" w:rsidP="001D5CA6">
      <w:pPr>
        <w:rPr>
          <w:color w:val="ED1C24"/>
          <w:sz w:val="24"/>
          <w:szCs w:val="24"/>
        </w:rPr>
      </w:pPr>
    </w:p>
    <w:p w:rsidR="001D5CA6" w:rsidRPr="00C87559" w:rsidRDefault="001D5CA6" w:rsidP="001D5CA6">
      <w:pPr>
        <w:rPr>
          <w:color w:val="ED1C24"/>
          <w:sz w:val="24"/>
          <w:szCs w:val="24"/>
        </w:rPr>
      </w:pPr>
    </w:p>
    <w:p w:rsidR="001D5CA6" w:rsidRPr="00C87559" w:rsidRDefault="001D5CA6" w:rsidP="001D5CA6">
      <w:pPr>
        <w:rPr>
          <w:color w:val="ED1C24"/>
          <w:sz w:val="24"/>
          <w:szCs w:val="24"/>
        </w:rPr>
      </w:pPr>
    </w:p>
    <w:p w:rsidR="001D5CA6" w:rsidRPr="00C87559" w:rsidRDefault="001D5CA6" w:rsidP="001D5CA6">
      <w:pPr>
        <w:rPr>
          <w:color w:val="ED1C24"/>
          <w:sz w:val="24"/>
          <w:szCs w:val="24"/>
        </w:rPr>
      </w:pPr>
    </w:p>
    <w:p w:rsidR="001D5CA6" w:rsidRPr="00C87559" w:rsidRDefault="001D5CA6" w:rsidP="001D5CA6">
      <w:pPr>
        <w:rPr>
          <w:color w:val="ED1C24"/>
          <w:sz w:val="24"/>
          <w:szCs w:val="24"/>
        </w:rPr>
      </w:pPr>
    </w:p>
    <w:p w:rsidR="001D5CA6" w:rsidRDefault="001D5CA6" w:rsidP="001D5CA6">
      <w:pPr>
        <w:rPr>
          <w:color w:val="ED1C24"/>
          <w:sz w:val="24"/>
          <w:szCs w:val="24"/>
        </w:rPr>
      </w:pPr>
    </w:p>
    <w:p w:rsidR="001D5CA6" w:rsidRPr="00C87559" w:rsidRDefault="001D5CA6" w:rsidP="001D5CA6">
      <w:pPr>
        <w:spacing w:before="200" w:line="360" w:lineRule="auto"/>
        <w:rPr>
          <w:b/>
          <w:sz w:val="24"/>
          <w:szCs w:val="24"/>
        </w:rPr>
      </w:pPr>
      <w:r w:rsidRPr="00C87559">
        <w:rPr>
          <w:b/>
          <w:sz w:val="24"/>
          <w:szCs w:val="24"/>
        </w:rPr>
        <w:t>ANEXO I</w:t>
      </w:r>
    </w:p>
    <w:p w:rsidR="001D5CA6" w:rsidRPr="00C87559" w:rsidRDefault="001D5CA6" w:rsidP="001D5CA6">
      <w:pPr>
        <w:spacing w:before="200" w:line="360" w:lineRule="auto"/>
        <w:rPr>
          <w:b/>
          <w:sz w:val="24"/>
          <w:szCs w:val="24"/>
        </w:rPr>
      </w:pPr>
    </w:p>
    <w:tbl>
      <w:tblPr>
        <w:tblW w:w="10500"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36"/>
        <w:gridCol w:w="4584"/>
        <w:gridCol w:w="2379"/>
        <w:gridCol w:w="2401"/>
      </w:tblGrid>
      <w:tr w:rsidR="001D5CA6" w:rsidRPr="00C87559" w:rsidTr="001D5CA6">
        <w:trPr>
          <w:cantSplit/>
          <w:tblHeader/>
        </w:trPr>
        <w:tc>
          <w:tcPr>
            <w:tcW w:w="1136" w:type="dxa"/>
            <w:tcBorders>
              <w:top w:val="single" w:sz="4" w:space="0" w:color="000000"/>
              <w:left w:val="single" w:sz="4" w:space="0" w:color="000000"/>
              <w:bottom w:val="single" w:sz="4" w:space="0" w:color="000000"/>
              <w:right w:val="single" w:sz="4" w:space="0" w:color="000000"/>
            </w:tcBorders>
            <w:shd w:val="clear" w:color="auto" w:fill="auto"/>
          </w:tcPr>
          <w:p w:rsidR="001D5CA6" w:rsidRPr="00C87559" w:rsidRDefault="001D5CA6" w:rsidP="001D5CA6">
            <w:pPr>
              <w:spacing w:before="200" w:line="360" w:lineRule="auto"/>
              <w:rPr>
                <w:sz w:val="24"/>
                <w:szCs w:val="24"/>
              </w:rPr>
            </w:pPr>
            <w:r w:rsidRPr="00C87559">
              <w:rPr>
                <w:b/>
                <w:sz w:val="24"/>
                <w:szCs w:val="24"/>
              </w:rPr>
              <w:t>ITEM</w:t>
            </w:r>
          </w:p>
        </w:tc>
        <w:tc>
          <w:tcPr>
            <w:tcW w:w="4584" w:type="dxa"/>
            <w:tcBorders>
              <w:top w:val="single" w:sz="4" w:space="0" w:color="000000"/>
              <w:left w:val="single" w:sz="4" w:space="0" w:color="000000"/>
              <w:bottom w:val="single" w:sz="4" w:space="0" w:color="000000"/>
              <w:right w:val="single" w:sz="4" w:space="0" w:color="000000"/>
            </w:tcBorders>
            <w:shd w:val="clear" w:color="auto" w:fill="auto"/>
          </w:tcPr>
          <w:p w:rsidR="001D5CA6" w:rsidRPr="00C87559" w:rsidRDefault="001D5CA6" w:rsidP="001D5CA6">
            <w:pPr>
              <w:spacing w:before="200" w:line="360" w:lineRule="auto"/>
              <w:rPr>
                <w:sz w:val="24"/>
                <w:szCs w:val="24"/>
              </w:rPr>
            </w:pPr>
            <w:r w:rsidRPr="00C87559">
              <w:rPr>
                <w:b/>
                <w:sz w:val="24"/>
                <w:szCs w:val="24"/>
              </w:rPr>
              <w:t>DESCRIÇÃO DO ITEM</w:t>
            </w:r>
          </w:p>
        </w:tc>
        <w:tc>
          <w:tcPr>
            <w:tcW w:w="2379" w:type="dxa"/>
            <w:tcBorders>
              <w:top w:val="single" w:sz="4" w:space="0" w:color="000000"/>
              <w:left w:val="single" w:sz="4" w:space="0" w:color="000000"/>
              <w:bottom w:val="single" w:sz="4" w:space="0" w:color="000000"/>
              <w:right w:val="single" w:sz="4" w:space="0" w:color="000000"/>
            </w:tcBorders>
            <w:shd w:val="clear" w:color="auto" w:fill="auto"/>
          </w:tcPr>
          <w:p w:rsidR="001D5CA6" w:rsidRPr="00C87559" w:rsidRDefault="001D5CA6" w:rsidP="001D5CA6">
            <w:pPr>
              <w:spacing w:before="200" w:line="360" w:lineRule="auto"/>
              <w:rPr>
                <w:sz w:val="24"/>
                <w:szCs w:val="24"/>
              </w:rPr>
            </w:pPr>
            <w:r w:rsidRPr="00C87559">
              <w:rPr>
                <w:b/>
                <w:sz w:val="24"/>
                <w:szCs w:val="24"/>
              </w:rPr>
              <w:t>Valor Médio Mensal</w:t>
            </w:r>
          </w:p>
        </w:tc>
        <w:tc>
          <w:tcPr>
            <w:tcW w:w="2401" w:type="dxa"/>
            <w:tcBorders>
              <w:top w:val="single" w:sz="4" w:space="0" w:color="000000"/>
              <w:left w:val="single" w:sz="4" w:space="0" w:color="000000"/>
              <w:bottom w:val="single" w:sz="4" w:space="0" w:color="000000"/>
              <w:right w:val="single" w:sz="4" w:space="0" w:color="000000"/>
            </w:tcBorders>
            <w:shd w:val="clear" w:color="auto" w:fill="auto"/>
          </w:tcPr>
          <w:p w:rsidR="001D5CA6" w:rsidRPr="00C87559" w:rsidRDefault="001D5CA6" w:rsidP="001D5CA6">
            <w:pPr>
              <w:spacing w:before="200" w:line="360" w:lineRule="auto"/>
              <w:rPr>
                <w:sz w:val="24"/>
                <w:szCs w:val="24"/>
              </w:rPr>
            </w:pPr>
            <w:r w:rsidRPr="00C87559">
              <w:rPr>
                <w:b/>
                <w:sz w:val="24"/>
                <w:szCs w:val="24"/>
              </w:rPr>
              <w:t>Valor estimado total (12 meses)</w:t>
            </w:r>
          </w:p>
        </w:tc>
      </w:tr>
      <w:tr w:rsidR="001D5CA6" w:rsidRPr="00C87559" w:rsidTr="001D5CA6">
        <w:trPr>
          <w:cantSplit/>
          <w:tblHeader/>
        </w:trPr>
        <w:tc>
          <w:tcPr>
            <w:tcW w:w="1136" w:type="dxa"/>
            <w:tcBorders>
              <w:top w:val="single" w:sz="4" w:space="0" w:color="000000"/>
              <w:left w:val="single" w:sz="4" w:space="0" w:color="000000"/>
              <w:bottom w:val="single" w:sz="4" w:space="0" w:color="000000"/>
              <w:right w:val="single" w:sz="4" w:space="0" w:color="000000"/>
            </w:tcBorders>
            <w:shd w:val="clear" w:color="auto" w:fill="auto"/>
          </w:tcPr>
          <w:p w:rsidR="001D5CA6" w:rsidRPr="00C87559" w:rsidRDefault="001D5CA6" w:rsidP="001D5CA6">
            <w:pPr>
              <w:spacing w:before="200" w:line="360" w:lineRule="auto"/>
              <w:rPr>
                <w:b/>
                <w:sz w:val="24"/>
                <w:szCs w:val="24"/>
              </w:rPr>
            </w:pPr>
            <w:r w:rsidRPr="00C87559">
              <w:rPr>
                <w:b/>
                <w:sz w:val="24"/>
                <w:szCs w:val="24"/>
              </w:rPr>
              <w:t>1</w:t>
            </w:r>
          </w:p>
        </w:tc>
        <w:tc>
          <w:tcPr>
            <w:tcW w:w="4584" w:type="dxa"/>
            <w:tcBorders>
              <w:top w:val="single" w:sz="4" w:space="0" w:color="000000"/>
              <w:left w:val="single" w:sz="4" w:space="0" w:color="000000"/>
              <w:bottom w:val="single" w:sz="4" w:space="0" w:color="000000"/>
              <w:right w:val="single" w:sz="4" w:space="0" w:color="000000"/>
            </w:tcBorders>
            <w:shd w:val="clear" w:color="auto" w:fill="auto"/>
          </w:tcPr>
          <w:p w:rsidR="001D5CA6" w:rsidRPr="00C87559" w:rsidRDefault="001D5CA6" w:rsidP="001D5CA6">
            <w:pPr>
              <w:spacing w:before="200" w:line="360" w:lineRule="auto"/>
              <w:rPr>
                <w:sz w:val="24"/>
                <w:szCs w:val="24"/>
              </w:rPr>
            </w:pPr>
            <w:r w:rsidRPr="00C87559">
              <w:rPr>
                <w:sz w:val="24"/>
                <w:szCs w:val="24"/>
              </w:rPr>
              <w:t xml:space="preserve"> Prédio tipo casa residencial, preferencialmente térrea, de alvenaria, rebocada e pintada, com acesso </w:t>
            </w:r>
            <w:proofErr w:type="gramStart"/>
            <w:r w:rsidRPr="00C87559">
              <w:rPr>
                <w:sz w:val="24"/>
                <w:szCs w:val="24"/>
              </w:rPr>
              <w:t>à</w:t>
            </w:r>
            <w:proofErr w:type="gramEnd"/>
            <w:r w:rsidRPr="00C87559">
              <w:rPr>
                <w:sz w:val="24"/>
                <w:szCs w:val="24"/>
              </w:rPr>
              <w:t xml:space="preserve"> pessoas com deficiências – PCD, com as seguintes especificações: 02 ou mais salas, 03 ou mais quartos, cozinha, espaço para refeitório, despensa, 03 ou mais banheiros (sendo pelo menos 01 deles com acessibilidade), pátio, vaga para estacionamento de no mínimo 02 veículos. Deve estar localizada na comunidade em área residencial, oferecendo ambiente acolhedor e condições adequadas de moradia para o bom desenvolvimento </w:t>
            </w:r>
            <w:proofErr w:type="spellStart"/>
            <w:r w:rsidRPr="00C87559">
              <w:rPr>
                <w:sz w:val="24"/>
                <w:szCs w:val="24"/>
              </w:rPr>
              <w:t>infanto</w:t>
            </w:r>
            <w:proofErr w:type="spellEnd"/>
            <w:r w:rsidRPr="00C87559">
              <w:rPr>
                <w:sz w:val="24"/>
                <w:szCs w:val="24"/>
              </w:rPr>
              <w:t>/juvenil, localizado-se em área próxima a espaços de at</w:t>
            </w:r>
            <w:r w:rsidR="00AD431B" w:rsidRPr="00C87559">
              <w:rPr>
                <w:sz w:val="24"/>
                <w:szCs w:val="24"/>
              </w:rPr>
              <w:t>endimento à educação, lazer e saú</w:t>
            </w:r>
            <w:r w:rsidRPr="00C87559">
              <w:rPr>
                <w:sz w:val="24"/>
                <w:szCs w:val="24"/>
              </w:rPr>
              <w:t xml:space="preserve">de e de fácil acesso à transporte público. </w:t>
            </w:r>
          </w:p>
        </w:tc>
        <w:tc>
          <w:tcPr>
            <w:tcW w:w="2379" w:type="dxa"/>
            <w:tcBorders>
              <w:top w:val="single" w:sz="4" w:space="0" w:color="000000"/>
              <w:left w:val="single" w:sz="4" w:space="0" w:color="000000"/>
              <w:bottom w:val="single" w:sz="4" w:space="0" w:color="000000"/>
              <w:right w:val="single" w:sz="4" w:space="0" w:color="000000"/>
            </w:tcBorders>
            <w:shd w:val="clear" w:color="auto" w:fill="auto"/>
          </w:tcPr>
          <w:p w:rsidR="001D5CA6" w:rsidRPr="00C87559" w:rsidRDefault="001D5CA6" w:rsidP="001D5CA6">
            <w:pPr>
              <w:spacing w:before="200"/>
              <w:rPr>
                <w:sz w:val="24"/>
                <w:szCs w:val="24"/>
              </w:rPr>
            </w:pPr>
            <w:r w:rsidRPr="00C87559">
              <w:rPr>
                <w:sz w:val="24"/>
                <w:szCs w:val="24"/>
              </w:rPr>
              <w:t>R$ 7.875,00</w:t>
            </w:r>
          </w:p>
          <w:p w:rsidR="001D5CA6" w:rsidRPr="00C87559" w:rsidRDefault="001D5CA6" w:rsidP="001D5CA6">
            <w:pPr>
              <w:spacing w:before="200"/>
              <w:rPr>
                <w:color w:val="FF0000"/>
                <w:sz w:val="24"/>
                <w:szCs w:val="24"/>
              </w:rPr>
            </w:pPr>
            <w:r w:rsidRPr="00C87559">
              <w:rPr>
                <w:sz w:val="24"/>
                <w:szCs w:val="24"/>
              </w:rPr>
              <w:t>(sete mil e oitocentos e setenta e cinco reais).</w:t>
            </w:r>
          </w:p>
          <w:p w:rsidR="001D5CA6" w:rsidRPr="00C87559" w:rsidRDefault="001D5CA6" w:rsidP="001D5CA6">
            <w:pPr>
              <w:spacing w:before="200" w:line="360" w:lineRule="auto"/>
              <w:rPr>
                <w:sz w:val="24"/>
                <w:szCs w:val="24"/>
              </w:rPr>
            </w:pPr>
          </w:p>
        </w:tc>
        <w:tc>
          <w:tcPr>
            <w:tcW w:w="2401" w:type="dxa"/>
            <w:tcBorders>
              <w:top w:val="single" w:sz="4" w:space="0" w:color="000000"/>
              <w:left w:val="single" w:sz="4" w:space="0" w:color="000000"/>
              <w:bottom w:val="single" w:sz="4" w:space="0" w:color="000000"/>
              <w:right w:val="single" w:sz="4" w:space="0" w:color="000000"/>
            </w:tcBorders>
            <w:shd w:val="clear" w:color="auto" w:fill="auto"/>
          </w:tcPr>
          <w:p w:rsidR="00E14205" w:rsidRPr="00C87559" w:rsidRDefault="001D5CA6" w:rsidP="001D5CA6">
            <w:pPr>
              <w:spacing w:before="200" w:line="360" w:lineRule="auto"/>
              <w:rPr>
                <w:sz w:val="24"/>
                <w:szCs w:val="24"/>
              </w:rPr>
            </w:pPr>
            <w:r w:rsidRPr="00C87559">
              <w:rPr>
                <w:sz w:val="24"/>
                <w:szCs w:val="24"/>
              </w:rPr>
              <w:t xml:space="preserve">R$ 94.500,00 </w:t>
            </w:r>
          </w:p>
          <w:p w:rsidR="001D5CA6" w:rsidRPr="00C87559" w:rsidRDefault="001D5CA6" w:rsidP="008F2659">
            <w:pPr>
              <w:spacing w:before="200" w:line="360" w:lineRule="auto"/>
              <w:rPr>
                <w:sz w:val="24"/>
                <w:szCs w:val="24"/>
              </w:rPr>
            </w:pPr>
            <w:r w:rsidRPr="00C87559">
              <w:rPr>
                <w:sz w:val="24"/>
                <w:szCs w:val="24"/>
              </w:rPr>
              <w:t>(noventa e quatro mil e quinhentos)</w:t>
            </w:r>
          </w:p>
        </w:tc>
      </w:tr>
    </w:tbl>
    <w:p w:rsidR="001D5CA6" w:rsidRDefault="001D5CA6" w:rsidP="001D5CA6">
      <w:pPr>
        <w:spacing w:before="200" w:line="360" w:lineRule="auto"/>
        <w:rPr>
          <w:b/>
          <w:color w:val="FF0000"/>
          <w:sz w:val="24"/>
          <w:szCs w:val="24"/>
        </w:rPr>
      </w:pPr>
    </w:p>
    <w:p w:rsidR="008F2659" w:rsidRDefault="008F2659" w:rsidP="001D5CA6">
      <w:pPr>
        <w:spacing w:before="200" w:line="360" w:lineRule="auto"/>
        <w:rPr>
          <w:b/>
          <w:color w:val="FF0000"/>
          <w:sz w:val="24"/>
          <w:szCs w:val="24"/>
        </w:rPr>
      </w:pPr>
    </w:p>
    <w:p w:rsidR="008F2659" w:rsidRDefault="008F2659" w:rsidP="001D5CA6">
      <w:pPr>
        <w:spacing w:before="200" w:line="360" w:lineRule="auto"/>
        <w:rPr>
          <w:b/>
          <w:color w:val="FF0000"/>
          <w:sz w:val="24"/>
          <w:szCs w:val="24"/>
        </w:rPr>
      </w:pPr>
    </w:p>
    <w:p w:rsidR="008F2659" w:rsidRDefault="008F2659" w:rsidP="001D5CA6">
      <w:pPr>
        <w:spacing w:before="200" w:line="360" w:lineRule="auto"/>
        <w:rPr>
          <w:b/>
          <w:color w:val="FF0000"/>
          <w:sz w:val="24"/>
          <w:szCs w:val="24"/>
        </w:rPr>
      </w:pPr>
    </w:p>
    <w:p w:rsidR="008F2659" w:rsidRDefault="008F2659" w:rsidP="001D5CA6">
      <w:pPr>
        <w:spacing w:before="200" w:line="360" w:lineRule="auto"/>
        <w:rPr>
          <w:b/>
          <w:color w:val="FF0000"/>
          <w:sz w:val="24"/>
          <w:szCs w:val="24"/>
        </w:rPr>
      </w:pPr>
    </w:p>
    <w:p w:rsidR="008F2659" w:rsidRDefault="008F2659" w:rsidP="001D5CA6">
      <w:pPr>
        <w:spacing w:before="200" w:line="360" w:lineRule="auto"/>
        <w:rPr>
          <w:b/>
          <w:color w:val="FF0000"/>
          <w:sz w:val="24"/>
          <w:szCs w:val="24"/>
        </w:rPr>
      </w:pPr>
    </w:p>
    <w:p w:rsidR="008F2659" w:rsidRPr="00C87559" w:rsidRDefault="008F2659" w:rsidP="001D5CA6">
      <w:pPr>
        <w:spacing w:before="200" w:line="360" w:lineRule="auto"/>
        <w:rPr>
          <w:b/>
          <w:color w:val="FF0000"/>
          <w:sz w:val="24"/>
          <w:szCs w:val="24"/>
        </w:rPr>
      </w:pPr>
    </w:p>
    <w:p w:rsidR="001D5CA6" w:rsidRPr="00C87559" w:rsidRDefault="001D5CA6" w:rsidP="001D5CA6">
      <w:pPr>
        <w:spacing w:before="200" w:line="360" w:lineRule="auto"/>
        <w:rPr>
          <w:b/>
          <w:color w:val="FF0000"/>
          <w:sz w:val="24"/>
          <w:szCs w:val="24"/>
        </w:rPr>
      </w:pPr>
    </w:p>
    <w:p w:rsidR="001D5CA6" w:rsidRPr="00C87559" w:rsidRDefault="001D5CA6" w:rsidP="001D5CA6">
      <w:pPr>
        <w:spacing w:before="200" w:line="360" w:lineRule="auto"/>
        <w:rPr>
          <w:b/>
          <w:sz w:val="24"/>
          <w:szCs w:val="24"/>
        </w:rPr>
      </w:pPr>
      <w:r w:rsidRPr="00C87559">
        <w:rPr>
          <w:b/>
          <w:sz w:val="24"/>
          <w:szCs w:val="24"/>
        </w:rPr>
        <w:t>ANEXO II</w:t>
      </w:r>
    </w:p>
    <w:p w:rsidR="001D5CA6" w:rsidRPr="00C87559" w:rsidRDefault="001D5CA6" w:rsidP="001D5CA6">
      <w:pPr>
        <w:spacing w:before="200" w:line="360" w:lineRule="auto"/>
        <w:rPr>
          <w:b/>
          <w:sz w:val="24"/>
          <w:szCs w:val="24"/>
        </w:rPr>
      </w:pPr>
      <w:r w:rsidRPr="00C87559">
        <w:rPr>
          <w:b/>
          <w:sz w:val="24"/>
          <w:szCs w:val="24"/>
        </w:rPr>
        <w:t>FORMA E CRITÉRIOS DE SELEÇÃO DO FORNECEDOR</w:t>
      </w:r>
    </w:p>
    <w:p w:rsidR="001D5CA6" w:rsidRPr="00C87559" w:rsidRDefault="001D5CA6" w:rsidP="001D5CA6">
      <w:pPr>
        <w:numPr>
          <w:ilvl w:val="0"/>
          <w:numId w:val="26"/>
        </w:numPr>
        <w:spacing w:before="200" w:after="0" w:line="360" w:lineRule="auto"/>
        <w:ind w:left="0" w:firstLine="0"/>
        <w:rPr>
          <w:sz w:val="24"/>
          <w:szCs w:val="24"/>
        </w:rPr>
      </w:pPr>
      <w:r w:rsidRPr="00C87559">
        <w:rPr>
          <w:sz w:val="24"/>
          <w:szCs w:val="24"/>
        </w:rPr>
        <w:t xml:space="preserve">O(s) </w:t>
      </w:r>
      <w:proofErr w:type="gramStart"/>
      <w:r w:rsidRPr="00C87559">
        <w:rPr>
          <w:sz w:val="24"/>
          <w:szCs w:val="24"/>
        </w:rPr>
        <w:t>fornecedor(</w:t>
      </w:r>
      <w:proofErr w:type="gramEnd"/>
      <w:r w:rsidRPr="00C87559">
        <w:rPr>
          <w:sz w:val="24"/>
          <w:szCs w:val="24"/>
        </w:rPr>
        <w:t>es)</w:t>
      </w:r>
      <w:r w:rsidR="00E14205" w:rsidRPr="00C87559">
        <w:rPr>
          <w:sz w:val="24"/>
          <w:szCs w:val="24"/>
        </w:rPr>
        <w:t xml:space="preserve"> </w:t>
      </w:r>
      <w:r w:rsidRPr="00C87559">
        <w:rPr>
          <w:sz w:val="24"/>
          <w:szCs w:val="24"/>
        </w:rPr>
        <w:t xml:space="preserve">tomarão conhecimento da necessidade do Município através de </w:t>
      </w:r>
      <w:r w:rsidRPr="00C87559">
        <w:rPr>
          <w:b/>
          <w:sz w:val="24"/>
          <w:szCs w:val="24"/>
        </w:rPr>
        <w:t>CHAMAMENTO PÚBLICO</w:t>
      </w:r>
      <w:r w:rsidRPr="00C87559">
        <w:rPr>
          <w:sz w:val="24"/>
          <w:szCs w:val="24"/>
        </w:rPr>
        <w:t xml:space="preserve">, sob a forma </w:t>
      </w:r>
      <w:r w:rsidRPr="00C87559">
        <w:rPr>
          <w:b/>
          <w:sz w:val="24"/>
          <w:szCs w:val="24"/>
        </w:rPr>
        <w:t>ELETRÔNICA.</w:t>
      </w:r>
    </w:p>
    <w:p w:rsidR="001D5CA6" w:rsidRDefault="001D5CA6" w:rsidP="001D5CA6">
      <w:pPr>
        <w:numPr>
          <w:ilvl w:val="1"/>
          <w:numId w:val="27"/>
        </w:numPr>
        <w:spacing w:before="200" w:after="0" w:line="360" w:lineRule="auto"/>
        <w:rPr>
          <w:color w:val="000000" w:themeColor="text1"/>
          <w:sz w:val="24"/>
          <w:szCs w:val="24"/>
        </w:rPr>
      </w:pPr>
      <w:r w:rsidRPr="00C87559">
        <w:rPr>
          <w:color w:val="000000" w:themeColor="text1"/>
          <w:sz w:val="24"/>
          <w:szCs w:val="24"/>
        </w:rPr>
        <w:t xml:space="preserve"> A(s)</w:t>
      </w:r>
      <w:r w:rsidR="00E14205" w:rsidRPr="00C87559">
        <w:rPr>
          <w:color w:val="000000" w:themeColor="text1"/>
          <w:sz w:val="24"/>
          <w:szCs w:val="24"/>
        </w:rPr>
        <w:t xml:space="preserve"> </w:t>
      </w:r>
      <w:r w:rsidRPr="00C87559">
        <w:rPr>
          <w:color w:val="000000" w:themeColor="text1"/>
          <w:sz w:val="24"/>
          <w:szCs w:val="24"/>
        </w:rPr>
        <w:t xml:space="preserve">proposta(s) captadas </w:t>
      </w:r>
      <w:proofErr w:type="gramStart"/>
      <w:r w:rsidRPr="00C87559">
        <w:rPr>
          <w:color w:val="000000" w:themeColor="text1"/>
          <w:sz w:val="24"/>
          <w:szCs w:val="24"/>
        </w:rPr>
        <w:t>será(</w:t>
      </w:r>
      <w:proofErr w:type="spellStart"/>
      <w:proofErr w:type="gramEnd"/>
      <w:r w:rsidRPr="00C87559">
        <w:rPr>
          <w:color w:val="000000" w:themeColor="text1"/>
          <w:sz w:val="24"/>
          <w:szCs w:val="24"/>
        </w:rPr>
        <w:t>ão</w:t>
      </w:r>
      <w:proofErr w:type="spellEnd"/>
      <w:r w:rsidRPr="00C87559">
        <w:rPr>
          <w:color w:val="000000" w:themeColor="text1"/>
          <w:sz w:val="24"/>
          <w:szCs w:val="24"/>
        </w:rPr>
        <w:t>) visitada (s), avaliada(s) e aprovada(s) pela Diretoria de Proteção Social Especial/SMAS, onde através de estudo de leiaute será (</w:t>
      </w:r>
      <w:proofErr w:type="spellStart"/>
      <w:r w:rsidRPr="00C87559">
        <w:rPr>
          <w:color w:val="000000" w:themeColor="text1"/>
          <w:sz w:val="24"/>
          <w:szCs w:val="24"/>
        </w:rPr>
        <w:t>ão</w:t>
      </w:r>
      <w:proofErr w:type="spellEnd"/>
      <w:r w:rsidRPr="00C87559">
        <w:rPr>
          <w:color w:val="000000" w:themeColor="text1"/>
          <w:sz w:val="24"/>
          <w:szCs w:val="24"/>
        </w:rPr>
        <w:t>) verificada(s) a adequação</w:t>
      </w:r>
      <w:r w:rsidR="00E14205" w:rsidRPr="00C87559">
        <w:rPr>
          <w:color w:val="000000" w:themeColor="text1"/>
          <w:sz w:val="24"/>
          <w:szCs w:val="24"/>
        </w:rPr>
        <w:t xml:space="preserve"> do imó</w:t>
      </w:r>
      <w:r w:rsidRPr="00C87559">
        <w:rPr>
          <w:color w:val="000000" w:themeColor="text1"/>
          <w:sz w:val="24"/>
          <w:szCs w:val="24"/>
        </w:rPr>
        <w:t>vel aos requisitos estipulados no Termo de Referência.</w:t>
      </w:r>
    </w:p>
    <w:p w:rsidR="001D5CA6" w:rsidRPr="00C87559" w:rsidRDefault="001D5CA6" w:rsidP="001D5CA6">
      <w:pPr>
        <w:numPr>
          <w:ilvl w:val="2"/>
          <w:numId w:val="27"/>
        </w:numPr>
        <w:spacing w:before="200" w:after="0" w:line="360" w:lineRule="auto"/>
        <w:rPr>
          <w:color w:val="000000" w:themeColor="text1"/>
          <w:sz w:val="24"/>
          <w:szCs w:val="24"/>
          <w:lang w:val="en-US"/>
        </w:rPr>
      </w:pPr>
      <w:r w:rsidRPr="00C87559">
        <w:rPr>
          <w:color w:val="000000" w:themeColor="text1"/>
          <w:sz w:val="24"/>
          <w:szCs w:val="24"/>
        </w:rPr>
        <w:t>O Estudo de Leiaute deverá realizado por representante da Diretoria de Proteção Social Especial/SM</w:t>
      </w:r>
      <w:bookmarkStart w:id="0" w:name="_GoBack"/>
      <w:bookmarkEnd w:id="0"/>
      <w:r w:rsidRPr="00C87559">
        <w:rPr>
          <w:color w:val="000000" w:themeColor="text1"/>
          <w:sz w:val="24"/>
          <w:szCs w:val="24"/>
        </w:rPr>
        <w:t xml:space="preserve">AS e da </w:t>
      </w:r>
      <w:r w:rsidRPr="00C87559">
        <w:rPr>
          <w:sz w:val="24"/>
          <w:szCs w:val="24"/>
        </w:rPr>
        <w:t>Casa de Acolhida Raio de Sol</w:t>
      </w:r>
      <w:r w:rsidRPr="00C87559">
        <w:rPr>
          <w:color w:val="000000" w:themeColor="text1"/>
          <w:sz w:val="24"/>
          <w:szCs w:val="24"/>
        </w:rPr>
        <w:t xml:space="preserve"> e deverá apresentar: avaliação do espaço físico do imóvel considerando as instalações existentes em relação a sua capacidade de atendimento e especificidades; otimização dos espaços; acesso e circulação dos usuários; mobilidade urbana; acessibilidade dos espaços de acordo com a legislação; rotas exigidas pelo serviços do Corpo de Bombeiros de acordo com a legislação e verificação quanto à certificação pertinente; propositura de adequações a serem realizadas por parte do proponente e do demandante.</w:t>
      </w:r>
    </w:p>
    <w:p w:rsidR="001D5CA6" w:rsidRPr="00C87559" w:rsidRDefault="001D5CA6" w:rsidP="001D5CA6">
      <w:pPr>
        <w:numPr>
          <w:ilvl w:val="1"/>
          <w:numId w:val="27"/>
        </w:numPr>
        <w:spacing w:before="200" w:after="0" w:line="360" w:lineRule="auto"/>
        <w:rPr>
          <w:sz w:val="24"/>
          <w:szCs w:val="24"/>
        </w:rPr>
      </w:pPr>
      <w:r w:rsidRPr="00C87559">
        <w:rPr>
          <w:color w:val="000000" w:themeColor="text1"/>
          <w:sz w:val="24"/>
          <w:szCs w:val="24"/>
        </w:rPr>
        <w:t>Na hipótese de haver mais de uma proposta com equivalência de especificações será considerado o critério de menor preço.</w:t>
      </w:r>
    </w:p>
    <w:p w:rsidR="001D5CA6" w:rsidRPr="00C87559" w:rsidRDefault="001D5CA6" w:rsidP="001D5CA6">
      <w:pPr>
        <w:spacing w:before="200" w:line="360" w:lineRule="auto"/>
        <w:rPr>
          <w:bCs/>
          <w:sz w:val="24"/>
          <w:szCs w:val="24"/>
        </w:rPr>
      </w:pPr>
      <w:r w:rsidRPr="00C87559">
        <w:rPr>
          <w:bCs/>
          <w:sz w:val="24"/>
          <w:szCs w:val="24"/>
        </w:rPr>
        <w:t>2. CRITÉRIOS DE AVALIAÇÃO TÉCNICA DAS PROPOSTAS</w:t>
      </w:r>
    </w:p>
    <w:p w:rsidR="001D5CA6" w:rsidRPr="00C87559" w:rsidRDefault="001D5CA6" w:rsidP="001D5CA6">
      <w:pPr>
        <w:spacing w:before="200" w:line="360" w:lineRule="auto"/>
        <w:rPr>
          <w:bCs/>
          <w:sz w:val="24"/>
          <w:szCs w:val="24"/>
        </w:rPr>
      </w:pPr>
      <w:r w:rsidRPr="00C87559">
        <w:rPr>
          <w:bCs/>
          <w:sz w:val="24"/>
          <w:szCs w:val="24"/>
        </w:rPr>
        <w:t>2.1.1. Não haverá a exigência de</w:t>
      </w:r>
      <w:r w:rsidR="00E14205" w:rsidRPr="00C87559">
        <w:rPr>
          <w:bCs/>
          <w:sz w:val="24"/>
          <w:szCs w:val="24"/>
        </w:rPr>
        <w:t xml:space="preserve"> </w:t>
      </w:r>
      <w:r w:rsidRPr="00C87559">
        <w:rPr>
          <w:bCs/>
          <w:color w:val="auto"/>
          <w:sz w:val="24"/>
          <w:szCs w:val="24"/>
        </w:rPr>
        <w:t>amostra(s)</w:t>
      </w:r>
      <w:r w:rsidR="00E14205" w:rsidRPr="00C87559">
        <w:rPr>
          <w:bCs/>
          <w:color w:val="auto"/>
          <w:sz w:val="24"/>
          <w:szCs w:val="24"/>
        </w:rPr>
        <w:t xml:space="preserve"> </w:t>
      </w:r>
      <w:r w:rsidRPr="00C87559">
        <w:rPr>
          <w:bCs/>
          <w:sz w:val="24"/>
          <w:szCs w:val="24"/>
        </w:rPr>
        <w:t>para esta contratação.</w:t>
      </w:r>
    </w:p>
    <w:p w:rsidR="001D5CA6" w:rsidRPr="00C87559" w:rsidRDefault="001D5CA6" w:rsidP="001D5CA6">
      <w:pPr>
        <w:spacing w:before="200" w:line="360" w:lineRule="auto"/>
        <w:rPr>
          <w:bCs/>
          <w:sz w:val="24"/>
          <w:szCs w:val="24"/>
        </w:rPr>
      </w:pPr>
      <w:r w:rsidRPr="00C87559">
        <w:rPr>
          <w:bCs/>
          <w:sz w:val="24"/>
          <w:szCs w:val="24"/>
        </w:rPr>
        <w:t>3. DA HABILITAÇÃO</w:t>
      </w:r>
    </w:p>
    <w:p w:rsidR="001D5CA6" w:rsidRPr="00C87559" w:rsidRDefault="001D5CA6" w:rsidP="001D5CA6">
      <w:pPr>
        <w:spacing w:before="200" w:line="360" w:lineRule="auto"/>
        <w:rPr>
          <w:bCs/>
          <w:sz w:val="24"/>
          <w:szCs w:val="24"/>
        </w:rPr>
      </w:pPr>
      <w:r w:rsidRPr="00C87559">
        <w:rPr>
          <w:bCs/>
          <w:sz w:val="24"/>
          <w:szCs w:val="24"/>
        </w:rPr>
        <w:t>3.1. Qualificação Técnica</w:t>
      </w:r>
    </w:p>
    <w:p w:rsidR="001D5CA6" w:rsidRPr="00C87559" w:rsidRDefault="001D5CA6" w:rsidP="001D5CA6">
      <w:pPr>
        <w:spacing w:before="200" w:line="360" w:lineRule="auto"/>
        <w:rPr>
          <w:bCs/>
          <w:sz w:val="24"/>
          <w:szCs w:val="24"/>
        </w:rPr>
      </w:pPr>
      <w:r w:rsidRPr="00C87559">
        <w:rPr>
          <w:bCs/>
          <w:sz w:val="24"/>
          <w:szCs w:val="24"/>
        </w:rPr>
        <w:t>I - Não haverá a exigência de documentação de qualificação técnica nesta contratação.</w:t>
      </w:r>
    </w:p>
    <w:p w:rsidR="001D5CA6" w:rsidRPr="00C87559" w:rsidRDefault="001D5CA6" w:rsidP="001D5CA6">
      <w:pPr>
        <w:spacing w:before="200" w:line="360" w:lineRule="auto"/>
        <w:rPr>
          <w:bCs/>
          <w:sz w:val="24"/>
          <w:szCs w:val="24"/>
        </w:rPr>
      </w:pPr>
      <w:r w:rsidRPr="00C87559">
        <w:rPr>
          <w:bCs/>
          <w:sz w:val="24"/>
          <w:szCs w:val="24"/>
        </w:rPr>
        <w:t>3.1.1. Documentação técnica</w:t>
      </w:r>
    </w:p>
    <w:p w:rsidR="001D5CA6" w:rsidRPr="00C87559" w:rsidRDefault="001D5CA6" w:rsidP="001D5CA6">
      <w:pPr>
        <w:spacing w:before="200" w:line="360" w:lineRule="auto"/>
        <w:rPr>
          <w:bCs/>
          <w:sz w:val="24"/>
          <w:szCs w:val="24"/>
        </w:rPr>
      </w:pPr>
      <w:r w:rsidRPr="00C87559">
        <w:rPr>
          <w:bCs/>
          <w:sz w:val="24"/>
          <w:szCs w:val="24"/>
        </w:rPr>
        <w:t>3.1.1.1. Não haverá a exigência de documentação técnica nesta contratação.</w:t>
      </w:r>
    </w:p>
    <w:p w:rsidR="00E14205" w:rsidRPr="00C87559" w:rsidRDefault="00E14205" w:rsidP="001D5CA6">
      <w:pPr>
        <w:spacing w:before="200" w:line="360" w:lineRule="auto"/>
        <w:rPr>
          <w:bCs/>
          <w:sz w:val="24"/>
          <w:szCs w:val="24"/>
        </w:rPr>
      </w:pPr>
    </w:p>
    <w:p w:rsidR="001D5CA6" w:rsidRPr="00C87559" w:rsidRDefault="001D5CA6" w:rsidP="001D5CA6">
      <w:pPr>
        <w:spacing w:before="200" w:line="360" w:lineRule="auto"/>
        <w:rPr>
          <w:bCs/>
          <w:sz w:val="24"/>
          <w:szCs w:val="24"/>
        </w:rPr>
      </w:pPr>
      <w:r w:rsidRPr="00C87559">
        <w:rPr>
          <w:bCs/>
          <w:sz w:val="24"/>
          <w:szCs w:val="24"/>
        </w:rPr>
        <w:t>4. DOCUMENTAÇÃO NECESSÁRIA PARA ASSINATURA DO CONTRATO</w:t>
      </w:r>
    </w:p>
    <w:p w:rsidR="001D5CA6" w:rsidRPr="00C87559" w:rsidRDefault="001D5CA6" w:rsidP="001D5CA6">
      <w:pPr>
        <w:spacing w:before="200" w:line="360" w:lineRule="auto"/>
        <w:rPr>
          <w:bCs/>
          <w:sz w:val="24"/>
          <w:szCs w:val="24"/>
        </w:rPr>
      </w:pPr>
      <w:r w:rsidRPr="00C87559">
        <w:rPr>
          <w:bCs/>
          <w:sz w:val="24"/>
          <w:szCs w:val="24"/>
        </w:rPr>
        <w:t>4.1. O fornecedor terá o prazo de até 5 (cinco) dias consecutivos para assinatura do Termo de Contrato, contados da data de convocação feita, por escrito, pelo Município.</w:t>
      </w:r>
    </w:p>
    <w:p w:rsidR="001D5CA6" w:rsidRPr="00C87559" w:rsidRDefault="001D5CA6" w:rsidP="001D5CA6">
      <w:pPr>
        <w:spacing w:before="200" w:line="360" w:lineRule="auto"/>
        <w:rPr>
          <w:bCs/>
          <w:sz w:val="24"/>
          <w:szCs w:val="24"/>
        </w:rPr>
      </w:pPr>
      <w:r w:rsidRPr="00C87559">
        <w:rPr>
          <w:bCs/>
          <w:sz w:val="24"/>
          <w:szCs w:val="24"/>
        </w:rPr>
        <w:t xml:space="preserve">4.2. O(s) referido(s) prazo(s) </w:t>
      </w:r>
      <w:proofErr w:type="gramStart"/>
      <w:r w:rsidRPr="00C87559">
        <w:rPr>
          <w:bCs/>
          <w:sz w:val="24"/>
          <w:szCs w:val="24"/>
        </w:rPr>
        <w:t>poderá(</w:t>
      </w:r>
      <w:proofErr w:type="spellStart"/>
      <w:proofErr w:type="gramEnd"/>
      <w:r w:rsidRPr="00C87559">
        <w:rPr>
          <w:bCs/>
          <w:sz w:val="24"/>
          <w:szCs w:val="24"/>
        </w:rPr>
        <w:t>ão</w:t>
      </w:r>
      <w:proofErr w:type="spellEnd"/>
      <w:r w:rsidRPr="00C87559">
        <w:rPr>
          <w:bCs/>
          <w:sz w:val="24"/>
          <w:szCs w:val="24"/>
        </w:rPr>
        <w:t xml:space="preserve">) ser prorrogado(s) a critério do </w:t>
      </w:r>
      <w:r w:rsidRPr="00C87559">
        <w:rPr>
          <w:bCs/>
          <w:sz w:val="24"/>
          <w:szCs w:val="24"/>
          <w:highlight w:val="white"/>
        </w:rPr>
        <w:t>Município</w:t>
      </w:r>
      <w:r w:rsidRPr="00C87559">
        <w:rPr>
          <w:bCs/>
          <w:sz w:val="24"/>
          <w:szCs w:val="24"/>
        </w:rPr>
        <w:t>, mediante apresentação de justificativa pelo fornecedor.</w:t>
      </w:r>
    </w:p>
    <w:p w:rsidR="001D5CA6" w:rsidRPr="00C87559" w:rsidRDefault="001D5CA6" w:rsidP="001D5CA6">
      <w:pPr>
        <w:spacing w:before="200" w:line="360" w:lineRule="auto"/>
        <w:rPr>
          <w:bCs/>
          <w:sz w:val="24"/>
          <w:szCs w:val="24"/>
          <w:highlight w:val="white"/>
        </w:rPr>
      </w:pPr>
      <w:r w:rsidRPr="00C87559">
        <w:rPr>
          <w:bCs/>
          <w:sz w:val="24"/>
          <w:szCs w:val="24"/>
        </w:rPr>
        <w:t>4.3. A assinatura do contrato poderá ser por meio do Sistema Eletrônico de Informações (SEI</w:t>
      </w:r>
      <w:r w:rsidRPr="00C87559">
        <w:rPr>
          <w:bCs/>
          <w:sz w:val="24"/>
          <w:szCs w:val="24"/>
          <w:highlight w:val="white"/>
        </w:rPr>
        <w:t xml:space="preserve">), desde que o fornecedor tenha um Certificado emitido por uma Autoridade Certificadora (AC), credenciada na Infraestrutura de Chaves Públicas Brasileira (ICP - Brasil), na forma da legislação vigente. </w:t>
      </w:r>
    </w:p>
    <w:p w:rsidR="001D5CA6" w:rsidRPr="00C87559" w:rsidRDefault="001D5CA6" w:rsidP="001D5CA6">
      <w:pPr>
        <w:spacing w:before="200" w:line="360" w:lineRule="auto"/>
        <w:rPr>
          <w:bCs/>
          <w:sz w:val="24"/>
          <w:szCs w:val="24"/>
          <w:highlight w:val="white"/>
        </w:rPr>
      </w:pPr>
      <w:r w:rsidRPr="00C87559">
        <w:rPr>
          <w:bCs/>
          <w:sz w:val="24"/>
          <w:szCs w:val="24"/>
          <w:highlight w:val="white"/>
        </w:rPr>
        <w:t>4.3.1. O cadastro poderá ser realizado via sítio eletrônico do município, na aba Serviços &gt; Carta de Serviços &gt; SEI! Usuário Externo.</w:t>
      </w:r>
    </w:p>
    <w:p w:rsidR="001D5CA6" w:rsidRPr="00C87559" w:rsidRDefault="001D5CA6" w:rsidP="001D5CA6">
      <w:pPr>
        <w:spacing w:before="200" w:line="360" w:lineRule="auto"/>
        <w:rPr>
          <w:bCs/>
          <w:sz w:val="24"/>
          <w:szCs w:val="24"/>
        </w:rPr>
      </w:pPr>
    </w:p>
    <w:p w:rsidR="001D5CA6" w:rsidRPr="00C87559" w:rsidRDefault="001D5CA6" w:rsidP="001D5CA6">
      <w:pPr>
        <w:spacing w:before="200" w:line="360" w:lineRule="auto"/>
        <w:ind w:left="280"/>
        <w:rPr>
          <w:sz w:val="24"/>
          <w:szCs w:val="24"/>
        </w:rPr>
      </w:pPr>
    </w:p>
    <w:p w:rsidR="001D5CA6" w:rsidRPr="00C87559" w:rsidRDefault="001D5CA6" w:rsidP="001D5CA6">
      <w:pPr>
        <w:spacing w:before="200" w:line="360" w:lineRule="auto"/>
        <w:ind w:left="280"/>
        <w:rPr>
          <w:sz w:val="24"/>
          <w:szCs w:val="24"/>
        </w:rPr>
      </w:pPr>
    </w:p>
    <w:p w:rsidR="001D5CA6" w:rsidRPr="00C87559" w:rsidRDefault="001D5CA6" w:rsidP="001D5CA6">
      <w:pPr>
        <w:spacing w:before="200" w:line="360" w:lineRule="auto"/>
        <w:ind w:left="280"/>
        <w:rPr>
          <w:sz w:val="24"/>
          <w:szCs w:val="24"/>
        </w:rPr>
      </w:pPr>
    </w:p>
    <w:p w:rsidR="001D5CA6" w:rsidRPr="00C87559" w:rsidRDefault="001D5CA6" w:rsidP="001D5CA6">
      <w:pPr>
        <w:spacing w:before="200" w:line="360" w:lineRule="auto"/>
        <w:ind w:left="280"/>
        <w:rPr>
          <w:sz w:val="24"/>
          <w:szCs w:val="24"/>
        </w:rPr>
      </w:pPr>
    </w:p>
    <w:p w:rsidR="001D5CA6" w:rsidRPr="00C87559" w:rsidRDefault="001D5CA6" w:rsidP="001D5CA6">
      <w:pPr>
        <w:spacing w:before="200" w:line="360" w:lineRule="auto"/>
        <w:rPr>
          <w:sz w:val="24"/>
          <w:szCs w:val="24"/>
        </w:rPr>
      </w:pPr>
    </w:p>
    <w:p w:rsidR="001D5CA6" w:rsidRPr="00C87559" w:rsidRDefault="001D5CA6" w:rsidP="00D253C2">
      <w:pPr>
        <w:pStyle w:val="Normal1"/>
        <w:keepLines w:val="0"/>
        <w:widowControl/>
        <w:rPr>
          <w:rFonts w:ascii="Times New Roman" w:eastAsia="Times New Roman" w:hAnsi="Times New Roman" w:cs="Times New Roman"/>
          <w:sz w:val="24"/>
          <w:szCs w:val="24"/>
        </w:rPr>
      </w:pPr>
    </w:p>
    <w:p w:rsidR="001D5CA6" w:rsidRPr="00C87559" w:rsidRDefault="001D5CA6" w:rsidP="00D253C2">
      <w:pPr>
        <w:pStyle w:val="Normal1"/>
        <w:keepLines w:val="0"/>
        <w:widowControl/>
        <w:rPr>
          <w:rFonts w:ascii="Times New Roman" w:eastAsia="Times New Roman" w:hAnsi="Times New Roman" w:cs="Times New Roman"/>
          <w:sz w:val="24"/>
          <w:szCs w:val="24"/>
        </w:rPr>
      </w:pPr>
    </w:p>
    <w:p w:rsidR="001D5CA6" w:rsidRPr="00C87559" w:rsidRDefault="001D5CA6" w:rsidP="00D253C2">
      <w:pPr>
        <w:pStyle w:val="Normal1"/>
        <w:keepLines w:val="0"/>
        <w:widowControl/>
        <w:rPr>
          <w:rFonts w:ascii="Times New Roman" w:eastAsia="Times New Roman" w:hAnsi="Times New Roman" w:cs="Times New Roman"/>
          <w:sz w:val="24"/>
          <w:szCs w:val="24"/>
        </w:rPr>
      </w:pPr>
    </w:p>
    <w:p w:rsidR="001D5CA6" w:rsidRPr="00C87559" w:rsidRDefault="001D5CA6" w:rsidP="00D253C2">
      <w:pPr>
        <w:pStyle w:val="Normal1"/>
        <w:keepLines w:val="0"/>
        <w:widowControl/>
        <w:rPr>
          <w:rFonts w:ascii="Times New Roman" w:eastAsia="Times New Roman" w:hAnsi="Times New Roman" w:cs="Times New Roman"/>
          <w:sz w:val="24"/>
          <w:szCs w:val="24"/>
        </w:rPr>
      </w:pPr>
    </w:p>
    <w:p w:rsidR="001D5CA6" w:rsidRPr="00C87559" w:rsidRDefault="001D5CA6" w:rsidP="00D253C2">
      <w:pPr>
        <w:pStyle w:val="Normal1"/>
        <w:keepLines w:val="0"/>
        <w:widowControl/>
        <w:rPr>
          <w:rFonts w:ascii="Times New Roman" w:eastAsia="Times New Roman" w:hAnsi="Times New Roman" w:cs="Times New Roman"/>
          <w:sz w:val="24"/>
          <w:szCs w:val="24"/>
        </w:rPr>
      </w:pPr>
    </w:p>
    <w:p w:rsidR="001D5CA6" w:rsidRPr="00C87559" w:rsidRDefault="001D5CA6" w:rsidP="00D253C2">
      <w:pPr>
        <w:pStyle w:val="Normal1"/>
        <w:keepLines w:val="0"/>
        <w:widowControl/>
        <w:rPr>
          <w:rFonts w:ascii="Times New Roman" w:eastAsia="Times New Roman" w:hAnsi="Times New Roman" w:cs="Times New Roman"/>
          <w:sz w:val="24"/>
          <w:szCs w:val="24"/>
        </w:rPr>
      </w:pPr>
    </w:p>
    <w:p w:rsidR="001D5CA6" w:rsidRPr="00C87559" w:rsidRDefault="001D5CA6" w:rsidP="00D253C2">
      <w:pPr>
        <w:pStyle w:val="Normal1"/>
        <w:keepLines w:val="0"/>
        <w:widowControl/>
        <w:rPr>
          <w:rFonts w:ascii="Times New Roman" w:eastAsia="Times New Roman" w:hAnsi="Times New Roman" w:cs="Times New Roman"/>
          <w:sz w:val="24"/>
          <w:szCs w:val="24"/>
        </w:rPr>
      </w:pPr>
    </w:p>
    <w:p w:rsidR="001D5CA6" w:rsidRPr="00C87559" w:rsidRDefault="001D5CA6" w:rsidP="00D253C2">
      <w:pPr>
        <w:pStyle w:val="Normal1"/>
        <w:keepLines w:val="0"/>
        <w:widowControl/>
        <w:rPr>
          <w:rFonts w:ascii="Times New Roman" w:eastAsia="Times New Roman" w:hAnsi="Times New Roman" w:cs="Times New Roman"/>
          <w:sz w:val="24"/>
          <w:szCs w:val="24"/>
        </w:rPr>
      </w:pPr>
    </w:p>
    <w:p w:rsidR="001D5CA6" w:rsidRPr="00C87559" w:rsidRDefault="001D5CA6" w:rsidP="00D253C2">
      <w:pPr>
        <w:pStyle w:val="Normal1"/>
        <w:keepLines w:val="0"/>
        <w:widowControl/>
        <w:rPr>
          <w:rFonts w:ascii="Times New Roman" w:eastAsia="Times New Roman" w:hAnsi="Times New Roman" w:cs="Times New Roman"/>
          <w:sz w:val="24"/>
          <w:szCs w:val="24"/>
        </w:rPr>
      </w:pPr>
    </w:p>
    <w:p w:rsidR="001D5CA6" w:rsidRPr="00C87559" w:rsidRDefault="001D5CA6" w:rsidP="00D253C2">
      <w:pPr>
        <w:pStyle w:val="Normal1"/>
        <w:keepLines w:val="0"/>
        <w:widowControl/>
        <w:rPr>
          <w:rFonts w:ascii="Times New Roman" w:eastAsia="Times New Roman" w:hAnsi="Times New Roman" w:cs="Times New Roman"/>
          <w:sz w:val="24"/>
          <w:szCs w:val="24"/>
        </w:rPr>
      </w:pPr>
    </w:p>
    <w:p w:rsidR="001D5CA6" w:rsidRPr="00C87559" w:rsidRDefault="001D5CA6" w:rsidP="00D253C2">
      <w:pPr>
        <w:pStyle w:val="Normal1"/>
        <w:keepLines w:val="0"/>
        <w:widowControl/>
        <w:rPr>
          <w:rFonts w:ascii="Times New Roman" w:eastAsia="Times New Roman" w:hAnsi="Times New Roman" w:cs="Times New Roman"/>
          <w:sz w:val="24"/>
          <w:szCs w:val="24"/>
        </w:rPr>
      </w:pPr>
    </w:p>
    <w:p w:rsidR="001D5CA6" w:rsidRPr="00C87559" w:rsidRDefault="001D5CA6" w:rsidP="00D253C2">
      <w:pPr>
        <w:pStyle w:val="Normal1"/>
        <w:keepLines w:val="0"/>
        <w:widowControl/>
        <w:rPr>
          <w:rFonts w:ascii="Times New Roman" w:eastAsia="Times New Roman" w:hAnsi="Times New Roman" w:cs="Times New Roman"/>
          <w:sz w:val="24"/>
          <w:szCs w:val="24"/>
        </w:rPr>
      </w:pPr>
    </w:p>
    <w:p w:rsidR="001D5CA6" w:rsidRPr="00C87559" w:rsidRDefault="001D5CA6" w:rsidP="00D253C2">
      <w:pPr>
        <w:pStyle w:val="Normal1"/>
        <w:keepLines w:val="0"/>
        <w:widowControl/>
        <w:rPr>
          <w:rFonts w:ascii="Times New Roman" w:eastAsia="Times New Roman" w:hAnsi="Times New Roman" w:cs="Times New Roman"/>
          <w:sz w:val="24"/>
          <w:szCs w:val="24"/>
        </w:rPr>
      </w:pPr>
    </w:p>
    <w:p w:rsidR="001D5CA6" w:rsidRPr="00C87559" w:rsidRDefault="001D5CA6" w:rsidP="00D253C2">
      <w:pPr>
        <w:pStyle w:val="Normal1"/>
        <w:keepLines w:val="0"/>
        <w:widowControl/>
        <w:rPr>
          <w:rFonts w:ascii="Times New Roman" w:eastAsia="Times New Roman" w:hAnsi="Times New Roman" w:cs="Times New Roman"/>
          <w:sz w:val="24"/>
          <w:szCs w:val="24"/>
        </w:rPr>
      </w:pPr>
    </w:p>
    <w:p w:rsidR="001D5CA6" w:rsidRPr="00C87559" w:rsidRDefault="001D5CA6" w:rsidP="00D253C2">
      <w:pPr>
        <w:pStyle w:val="Normal1"/>
        <w:keepLines w:val="0"/>
        <w:widowControl/>
        <w:rPr>
          <w:rFonts w:ascii="Times New Roman" w:eastAsia="Times New Roman" w:hAnsi="Times New Roman" w:cs="Times New Roman"/>
          <w:sz w:val="24"/>
          <w:szCs w:val="24"/>
        </w:rPr>
      </w:pPr>
    </w:p>
    <w:p w:rsidR="001D5CA6" w:rsidRPr="00C87559" w:rsidRDefault="001D5CA6" w:rsidP="00D253C2">
      <w:pPr>
        <w:pStyle w:val="Normal1"/>
        <w:keepLines w:val="0"/>
        <w:widowControl/>
        <w:rPr>
          <w:rFonts w:ascii="Times New Roman" w:eastAsia="Times New Roman" w:hAnsi="Times New Roman" w:cs="Times New Roman"/>
          <w:sz w:val="24"/>
          <w:szCs w:val="24"/>
        </w:rPr>
      </w:pPr>
    </w:p>
    <w:p w:rsidR="001D5CA6" w:rsidRPr="00C87559" w:rsidRDefault="001D5CA6" w:rsidP="00D253C2">
      <w:pPr>
        <w:pStyle w:val="Normal1"/>
        <w:keepLines w:val="0"/>
        <w:widowControl/>
        <w:rPr>
          <w:rFonts w:ascii="Times New Roman" w:eastAsia="Times New Roman" w:hAnsi="Times New Roman" w:cs="Times New Roman"/>
          <w:sz w:val="24"/>
          <w:szCs w:val="24"/>
        </w:rPr>
      </w:pPr>
    </w:p>
    <w:p w:rsidR="001D5CA6" w:rsidRPr="00C87559" w:rsidRDefault="001D5CA6" w:rsidP="00D253C2">
      <w:pPr>
        <w:pStyle w:val="Normal1"/>
        <w:keepLines w:val="0"/>
        <w:widowControl/>
        <w:rPr>
          <w:rFonts w:ascii="Times New Roman" w:eastAsia="Times New Roman" w:hAnsi="Times New Roman" w:cs="Times New Roman"/>
          <w:sz w:val="24"/>
          <w:szCs w:val="24"/>
        </w:rPr>
      </w:pPr>
    </w:p>
    <w:p w:rsidR="001D5CA6" w:rsidRPr="00C87559" w:rsidRDefault="001D5CA6" w:rsidP="00D253C2">
      <w:pPr>
        <w:pStyle w:val="Normal1"/>
        <w:keepLines w:val="0"/>
        <w:widowControl/>
        <w:rPr>
          <w:rFonts w:ascii="Times New Roman" w:eastAsia="Times New Roman" w:hAnsi="Times New Roman" w:cs="Times New Roman"/>
          <w:sz w:val="24"/>
          <w:szCs w:val="24"/>
        </w:rPr>
      </w:pPr>
    </w:p>
    <w:p w:rsidR="00B67F76" w:rsidRPr="00C87559" w:rsidRDefault="00B67F76" w:rsidP="00D253C2">
      <w:pPr>
        <w:pStyle w:val="Normal1"/>
        <w:keepLines w:val="0"/>
        <w:widowControl/>
        <w:rPr>
          <w:rFonts w:ascii="Times New Roman" w:eastAsia="Times New Roman" w:hAnsi="Times New Roman" w:cs="Times New Roman"/>
          <w:sz w:val="24"/>
          <w:szCs w:val="24"/>
        </w:rPr>
      </w:pPr>
    </w:p>
    <w:p w:rsidR="00374B67" w:rsidRPr="00C87559" w:rsidRDefault="00374B67" w:rsidP="00D253C2">
      <w:pPr>
        <w:spacing w:after="160" w:line="259" w:lineRule="auto"/>
        <w:ind w:left="0" w:firstLine="0"/>
        <w:rPr>
          <w:b/>
          <w:color w:val="auto"/>
          <w:sz w:val="24"/>
          <w:szCs w:val="24"/>
        </w:rPr>
      </w:pPr>
      <w:r w:rsidRPr="00C87559">
        <w:rPr>
          <w:b/>
          <w:color w:val="auto"/>
          <w:sz w:val="24"/>
          <w:szCs w:val="24"/>
        </w:rPr>
        <w:t>ANEXO I</w:t>
      </w:r>
      <w:r w:rsidR="008825D8" w:rsidRPr="00C87559">
        <w:rPr>
          <w:b/>
          <w:color w:val="auto"/>
          <w:sz w:val="24"/>
          <w:szCs w:val="24"/>
        </w:rPr>
        <w:t>II</w:t>
      </w:r>
      <w:r w:rsidRPr="00C87559">
        <w:rPr>
          <w:b/>
          <w:color w:val="auto"/>
          <w:sz w:val="24"/>
          <w:szCs w:val="24"/>
        </w:rPr>
        <w:t xml:space="preserve"> – MODELO DE DECLARAÇÕES </w:t>
      </w:r>
      <w:r w:rsidR="00D22CE5" w:rsidRPr="00C87559">
        <w:rPr>
          <w:b/>
          <w:color w:val="auto"/>
          <w:sz w:val="24"/>
          <w:szCs w:val="24"/>
        </w:rPr>
        <w:t xml:space="preserve">RELATIVAS ÀS EXIGÊNCIAS LEGAIS, </w:t>
      </w:r>
      <w:r w:rsidR="006558B3" w:rsidRPr="00C87559">
        <w:rPr>
          <w:b/>
          <w:color w:val="auto"/>
          <w:sz w:val="24"/>
          <w:szCs w:val="24"/>
        </w:rPr>
        <w:t>INEXISTÊNCIA DE SUSPENSÃO, IMPEDIMENTOS E/OU INIDONEIDADE, ART. 7º, XXXIII DA CF/88 E DO ARTIGO 156, INCISO IV, DA LE</w:t>
      </w:r>
      <w:r w:rsidR="00D22CE5" w:rsidRPr="00C87559">
        <w:rPr>
          <w:b/>
          <w:color w:val="auto"/>
          <w:sz w:val="24"/>
          <w:szCs w:val="24"/>
        </w:rPr>
        <w:t>I 14.133/21 E QUADRO SOCIETÁRIO</w:t>
      </w:r>
      <w:r w:rsidR="00CC5AD7" w:rsidRPr="00C87559">
        <w:rPr>
          <w:b/>
          <w:color w:val="auto"/>
          <w:sz w:val="24"/>
          <w:szCs w:val="24"/>
        </w:rPr>
        <w:t>, DA PROCEDÊNCIA E PRESERVAÇÃO DE DOCUMENTOS.</w:t>
      </w:r>
    </w:p>
    <w:p w:rsidR="00374B67" w:rsidRPr="00C87559" w:rsidRDefault="00374B67" w:rsidP="00D253C2">
      <w:pPr>
        <w:spacing w:line="276" w:lineRule="auto"/>
        <w:ind w:left="0" w:firstLine="0"/>
        <w:rPr>
          <w:color w:val="auto"/>
          <w:sz w:val="24"/>
          <w:szCs w:val="24"/>
        </w:rPr>
      </w:pPr>
    </w:p>
    <w:p w:rsidR="00374B67" w:rsidRPr="00C87559" w:rsidRDefault="00374B67" w:rsidP="00D253C2">
      <w:pPr>
        <w:spacing w:line="276" w:lineRule="auto"/>
        <w:ind w:left="0" w:firstLine="0"/>
        <w:rPr>
          <w:color w:val="auto"/>
          <w:sz w:val="24"/>
          <w:szCs w:val="24"/>
        </w:rPr>
      </w:pPr>
      <w:r w:rsidRPr="00C87559">
        <w:rPr>
          <w:color w:val="auto"/>
          <w:sz w:val="24"/>
          <w:szCs w:val="24"/>
        </w:rPr>
        <w:t xml:space="preserve">A licitante __________________________________________________ inscrita no CNPJ sob o nº __________________________, proponente ao aviso de Dispensa de Licitação nº _____________instaurado pelo Município de Canoas, por intermédio da Diretoria de Licitações da Secretaria Municipal de Licitações e Contratos (SMLC), sob as penas da Lei, </w:t>
      </w:r>
      <w:r w:rsidRPr="00C87559">
        <w:rPr>
          <w:b/>
          <w:color w:val="auto"/>
          <w:sz w:val="24"/>
          <w:szCs w:val="24"/>
          <w:u w:val="single"/>
        </w:rPr>
        <w:t>DECLARA</w:t>
      </w:r>
      <w:r w:rsidRPr="00C87559">
        <w:rPr>
          <w:color w:val="auto"/>
          <w:sz w:val="24"/>
          <w:szCs w:val="24"/>
        </w:rPr>
        <w:t>:</w:t>
      </w:r>
    </w:p>
    <w:p w:rsidR="00374B67" w:rsidRPr="00C87559" w:rsidRDefault="00374B67" w:rsidP="00D253C2">
      <w:pPr>
        <w:spacing w:line="276" w:lineRule="auto"/>
        <w:ind w:left="0" w:firstLine="0"/>
        <w:rPr>
          <w:color w:val="auto"/>
          <w:sz w:val="24"/>
          <w:szCs w:val="24"/>
        </w:rPr>
      </w:pPr>
    </w:p>
    <w:p w:rsidR="00374B67" w:rsidRPr="00C87559" w:rsidRDefault="006558B3" w:rsidP="00D253C2">
      <w:pPr>
        <w:spacing w:line="276" w:lineRule="auto"/>
        <w:ind w:left="0" w:firstLine="0"/>
        <w:rPr>
          <w:color w:val="auto"/>
          <w:sz w:val="24"/>
          <w:szCs w:val="24"/>
        </w:rPr>
      </w:pPr>
      <w:r w:rsidRPr="00C87559">
        <w:rPr>
          <w:b/>
          <w:color w:val="auto"/>
          <w:sz w:val="24"/>
          <w:szCs w:val="24"/>
        </w:rPr>
        <w:t>1</w:t>
      </w:r>
      <w:r w:rsidR="00374B67" w:rsidRPr="00C87559">
        <w:rPr>
          <w:b/>
          <w:color w:val="auto"/>
          <w:sz w:val="24"/>
          <w:szCs w:val="24"/>
        </w:rPr>
        <w:t>)</w:t>
      </w:r>
      <w:r w:rsidR="00374B67" w:rsidRPr="00C87559">
        <w:rPr>
          <w:color w:val="auto"/>
          <w:sz w:val="24"/>
          <w:szCs w:val="24"/>
        </w:rPr>
        <w:t xml:space="preserve">  não estar temporariamente suspensa de participar de licitação e/ou impedida de contratar com a Administração, não ter sido declarada inidônea de licitar ou contratar com a Administração Pública;</w:t>
      </w:r>
    </w:p>
    <w:p w:rsidR="00374B67" w:rsidRPr="00C87559" w:rsidRDefault="006558B3" w:rsidP="00D253C2">
      <w:pPr>
        <w:spacing w:line="276" w:lineRule="auto"/>
        <w:ind w:left="0" w:firstLine="0"/>
        <w:rPr>
          <w:color w:val="auto"/>
          <w:sz w:val="24"/>
          <w:szCs w:val="24"/>
        </w:rPr>
      </w:pPr>
      <w:r w:rsidRPr="00C87559">
        <w:rPr>
          <w:b/>
          <w:color w:val="auto"/>
          <w:sz w:val="24"/>
          <w:szCs w:val="24"/>
        </w:rPr>
        <w:t>2</w:t>
      </w:r>
      <w:r w:rsidR="00374B67" w:rsidRPr="00C87559">
        <w:rPr>
          <w:b/>
          <w:color w:val="auto"/>
          <w:sz w:val="24"/>
          <w:szCs w:val="24"/>
        </w:rPr>
        <w:t>)</w:t>
      </w:r>
      <w:r w:rsidR="00374B67" w:rsidRPr="00C87559">
        <w:rPr>
          <w:color w:val="auto"/>
          <w:sz w:val="24"/>
          <w:szCs w:val="24"/>
        </w:rPr>
        <w:t xml:space="preserve"> não desenvolver trabalho noturno, perigoso ou insalubre com pessoas menores de dezoito anos, nem qualquer trabalho com menores de dezesseis anos, salvo na condição de aprendiz, a partir de quatorze anos, demonstrando cumprimento do disposto no artigo 7°, inciso </w:t>
      </w:r>
      <w:r w:rsidR="00F831AD" w:rsidRPr="00C87559">
        <w:rPr>
          <w:color w:val="auto"/>
          <w:sz w:val="24"/>
          <w:szCs w:val="24"/>
        </w:rPr>
        <w:t>XXXIII, da CF/88 e do artigo 68</w:t>
      </w:r>
      <w:r w:rsidR="00FA5764" w:rsidRPr="00C87559">
        <w:rPr>
          <w:color w:val="auto"/>
          <w:sz w:val="24"/>
          <w:szCs w:val="24"/>
        </w:rPr>
        <w:t>, inciso VI</w:t>
      </w:r>
      <w:r w:rsidR="00374B67" w:rsidRPr="00C87559">
        <w:rPr>
          <w:color w:val="auto"/>
          <w:sz w:val="24"/>
          <w:szCs w:val="24"/>
        </w:rPr>
        <w:t xml:space="preserve"> da Lei n°</w:t>
      </w:r>
      <w:r w:rsidR="00F831AD" w:rsidRPr="00C87559">
        <w:rPr>
          <w:color w:val="auto"/>
          <w:sz w:val="24"/>
          <w:szCs w:val="24"/>
        </w:rPr>
        <w:t xml:space="preserve"> 14.133/2021. </w:t>
      </w:r>
    </w:p>
    <w:p w:rsidR="00374B67" w:rsidRPr="00C87559" w:rsidRDefault="006558B3" w:rsidP="00D253C2">
      <w:pPr>
        <w:spacing w:line="276" w:lineRule="auto"/>
        <w:ind w:left="0" w:firstLine="0"/>
        <w:rPr>
          <w:color w:val="auto"/>
          <w:sz w:val="24"/>
          <w:szCs w:val="24"/>
        </w:rPr>
      </w:pPr>
      <w:r w:rsidRPr="00C87559">
        <w:rPr>
          <w:b/>
          <w:color w:val="auto"/>
          <w:sz w:val="24"/>
          <w:szCs w:val="24"/>
        </w:rPr>
        <w:t>3</w:t>
      </w:r>
      <w:r w:rsidR="00374B67" w:rsidRPr="00C87559">
        <w:rPr>
          <w:b/>
          <w:color w:val="auto"/>
          <w:sz w:val="24"/>
          <w:szCs w:val="24"/>
        </w:rPr>
        <w:t>)</w:t>
      </w:r>
      <w:r w:rsidR="00374B67" w:rsidRPr="00C87559">
        <w:rPr>
          <w:color w:val="auto"/>
          <w:sz w:val="24"/>
          <w:szCs w:val="24"/>
        </w:rPr>
        <w:t xml:space="preserve"> não possuir em seu quadro societário,</w:t>
      </w:r>
      <w:r w:rsidR="008F2659">
        <w:rPr>
          <w:color w:val="auto"/>
          <w:sz w:val="24"/>
          <w:szCs w:val="24"/>
        </w:rPr>
        <w:t xml:space="preserve"> </w:t>
      </w:r>
      <w:r w:rsidR="00374B67" w:rsidRPr="00C87559">
        <w:rPr>
          <w:color w:val="auto"/>
          <w:sz w:val="24"/>
          <w:szCs w:val="24"/>
        </w:rPr>
        <w:t>servidores efetivos e/ou comissionados vinculados ao município de Canoas ou de suas autarquias e fundações, incluídos na condição de sócios e/ou administradores.</w:t>
      </w:r>
    </w:p>
    <w:p w:rsidR="00F831AD" w:rsidRPr="00C87559" w:rsidRDefault="00980C7C" w:rsidP="00D253C2">
      <w:pPr>
        <w:spacing w:line="300" w:lineRule="auto"/>
        <w:ind w:left="0" w:firstLine="0"/>
        <w:rPr>
          <w:color w:val="auto"/>
          <w:sz w:val="24"/>
          <w:szCs w:val="24"/>
        </w:rPr>
      </w:pPr>
      <w:r w:rsidRPr="00C87559">
        <w:rPr>
          <w:b/>
          <w:color w:val="auto"/>
          <w:sz w:val="24"/>
          <w:szCs w:val="24"/>
        </w:rPr>
        <w:t>4)</w:t>
      </w:r>
      <w:r w:rsidRPr="00C87559">
        <w:rPr>
          <w:color w:val="auto"/>
          <w:sz w:val="24"/>
          <w:szCs w:val="24"/>
        </w:rPr>
        <w:t xml:space="preserve"> que assume o compromisso de guardar todos os documentos originais/autenticados, anexados eletronicamente ou apresentados para digitalização, se for o caso, pelo prazo de 10 (dez) anos, e apresentá-los quando requer</w:t>
      </w:r>
      <w:r w:rsidR="00F831AD" w:rsidRPr="00C87559">
        <w:rPr>
          <w:color w:val="auto"/>
          <w:sz w:val="24"/>
          <w:szCs w:val="24"/>
        </w:rPr>
        <w:t xml:space="preserve">idos pela Administração Pública e assume total responsabilidade pelas transações efetuadas pelo sistema. </w:t>
      </w:r>
    </w:p>
    <w:p w:rsidR="003B1B5C" w:rsidRPr="00C87559" w:rsidRDefault="003B1B5C" w:rsidP="00D253C2">
      <w:pPr>
        <w:spacing w:line="300" w:lineRule="auto"/>
        <w:ind w:left="0" w:firstLine="0"/>
        <w:rPr>
          <w:color w:val="auto"/>
          <w:sz w:val="24"/>
          <w:szCs w:val="24"/>
        </w:rPr>
      </w:pPr>
      <w:r w:rsidRPr="00C87559">
        <w:rPr>
          <w:b/>
          <w:color w:val="auto"/>
          <w:sz w:val="24"/>
          <w:szCs w:val="24"/>
        </w:rPr>
        <w:t>5)</w:t>
      </w:r>
      <w:r w:rsidRPr="00C87559">
        <w:rPr>
          <w:color w:val="auto"/>
          <w:sz w:val="24"/>
          <w:szCs w:val="24"/>
        </w:rPr>
        <w:t xml:space="preserve"> que os documentos anexados eletronicamente ou apresentados para digitalização, se for o caso, são fiéis aos originais e válidos para todos os efeitos legais, incorrendo nas sanções previstas na Lei Federal nº. 14.133/2021, sem prejuízo da responsabilização civil e criminal.</w:t>
      </w:r>
    </w:p>
    <w:p w:rsidR="00980C7C" w:rsidRPr="00C87559" w:rsidRDefault="00980C7C" w:rsidP="00D253C2">
      <w:pPr>
        <w:spacing w:line="276" w:lineRule="auto"/>
        <w:ind w:left="0" w:firstLine="0"/>
        <w:rPr>
          <w:color w:val="auto"/>
          <w:sz w:val="24"/>
          <w:szCs w:val="24"/>
        </w:rPr>
      </w:pPr>
    </w:p>
    <w:p w:rsidR="00374B67" w:rsidRPr="00C87559" w:rsidRDefault="00374B67" w:rsidP="00D253C2">
      <w:pPr>
        <w:spacing w:before="252"/>
        <w:ind w:left="0" w:firstLine="0"/>
        <w:rPr>
          <w:color w:val="auto"/>
          <w:sz w:val="24"/>
          <w:szCs w:val="24"/>
        </w:rPr>
      </w:pPr>
      <w:r w:rsidRPr="00C87559">
        <w:rPr>
          <w:color w:val="auto"/>
          <w:sz w:val="24"/>
          <w:szCs w:val="24"/>
        </w:rPr>
        <w:t xml:space="preserve">.................................., ............ de............................. </w:t>
      </w:r>
      <w:proofErr w:type="gramStart"/>
      <w:r w:rsidRPr="00C87559">
        <w:rPr>
          <w:color w:val="auto"/>
          <w:sz w:val="24"/>
          <w:szCs w:val="24"/>
        </w:rPr>
        <w:t>de</w:t>
      </w:r>
      <w:proofErr w:type="gramEnd"/>
      <w:r w:rsidRPr="00C87559">
        <w:rPr>
          <w:color w:val="auto"/>
          <w:sz w:val="24"/>
          <w:szCs w:val="24"/>
        </w:rPr>
        <w:t xml:space="preserve"> 202</w:t>
      </w:r>
      <w:r w:rsidR="00352209" w:rsidRPr="00C87559">
        <w:rPr>
          <w:color w:val="auto"/>
          <w:sz w:val="24"/>
          <w:szCs w:val="24"/>
        </w:rPr>
        <w:t>5</w:t>
      </w:r>
    </w:p>
    <w:p w:rsidR="00374B67" w:rsidRPr="00C87559" w:rsidRDefault="00374B67" w:rsidP="00D253C2">
      <w:pPr>
        <w:ind w:left="0" w:firstLine="0"/>
        <w:rPr>
          <w:color w:val="auto"/>
          <w:sz w:val="24"/>
          <w:szCs w:val="24"/>
        </w:rPr>
      </w:pPr>
    </w:p>
    <w:p w:rsidR="00374B67" w:rsidRPr="00C87559" w:rsidRDefault="00374B67" w:rsidP="00D253C2">
      <w:pPr>
        <w:ind w:left="0" w:firstLine="0"/>
        <w:rPr>
          <w:color w:val="auto"/>
          <w:sz w:val="24"/>
          <w:szCs w:val="24"/>
        </w:rPr>
      </w:pPr>
      <w:r w:rsidRPr="00C87559">
        <w:rPr>
          <w:color w:val="auto"/>
          <w:sz w:val="24"/>
          <w:szCs w:val="24"/>
        </w:rPr>
        <w:t>_____________________________________________________________</w:t>
      </w:r>
    </w:p>
    <w:p w:rsidR="00374B67" w:rsidRPr="00C87559" w:rsidRDefault="00374B67" w:rsidP="00D253C2">
      <w:pPr>
        <w:ind w:left="0" w:firstLine="0"/>
        <w:rPr>
          <w:color w:val="auto"/>
          <w:sz w:val="24"/>
          <w:szCs w:val="24"/>
        </w:rPr>
      </w:pPr>
      <w:r w:rsidRPr="00C87559">
        <w:rPr>
          <w:color w:val="auto"/>
          <w:sz w:val="24"/>
          <w:szCs w:val="24"/>
        </w:rPr>
        <w:t xml:space="preserve">Assinatura do representante legal da licitante ou do procurador/preposto/credenciado </w:t>
      </w:r>
    </w:p>
    <w:p w:rsidR="00374B67" w:rsidRPr="00C87559" w:rsidRDefault="00374B67" w:rsidP="00D253C2">
      <w:pPr>
        <w:ind w:left="0" w:firstLine="0"/>
        <w:rPr>
          <w:color w:val="auto"/>
          <w:sz w:val="24"/>
          <w:szCs w:val="24"/>
        </w:rPr>
      </w:pPr>
    </w:p>
    <w:p w:rsidR="00374B67" w:rsidRPr="00C87559" w:rsidRDefault="00374B67" w:rsidP="00D253C2">
      <w:pPr>
        <w:ind w:left="0" w:firstLine="0"/>
        <w:rPr>
          <w:color w:val="auto"/>
          <w:sz w:val="24"/>
          <w:szCs w:val="24"/>
        </w:rPr>
      </w:pPr>
      <w:r w:rsidRPr="00C87559">
        <w:rPr>
          <w:color w:val="auto"/>
          <w:sz w:val="24"/>
          <w:szCs w:val="24"/>
        </w:rPr>
        <w:t>__________________________________________________________________</w:t>
      </w:r>
    </w:p>
    <w:p w:rsidR="00D060B1" w:rsidRPr="00085FF7" w:rsidRDefault="00374B67" w:rsidP="00D253C2">
      <w:pPr>
        <w:ind w:left="0" w:firstLine="0"/>
        <w:rPr>
          <w:color w:val="auto"/>
          <w:sz w:val="24"/>
          <w:szCs w:val="24"/>
        </w:rPr>
      </w:pPr>
      <w:r w:rsidRPr="00C87559">
        <w:rPr>
          <w:color w:val="auto"/>
          <w:sz w:val="24"/>
          <w:szCs w:val="24"/>
        </w:rPr>
        <w:t>Nome do representante legal da licitante ou d</w:t>
      </w:r>
      <w:r w:rsidRPr="00085FF7">
        <w:rPr>
          <w:color w:val="auto"/>
          <w:sz w:val="24"/>
          <w:szCs w:val="24"/>
        </w:rPr>
        <w:t>o procurador/preposto/credenciado</w:t>
      </w:r>
    </w:p>
    <w:sectPr w:rsidR="00D060B1" w:rsidRPr="00085FF7" w:rsidSect="007A38C8">
      <w:headerReference w:type="even" r:id="rId11"/>
      <w:headerReference w:type="default" r:id="rId12"/>
      <w:footerReference w:type="even" r:id="rId13"/>
      <w:footerReference w:type="default" r:id="rId14"/>
      <w:headerReference w:type="first" r:id="rId15"/>
      <w:footerReference w:type="first" r:id="rId16"/>
      <w:pgSz w:w="11906" w:h="16838"/>
      <w:pgMar w:top="476" w:right="1134" w:bottom="255" w:left="1701" w:header="284" w:footer="71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3AAF" w:rsidRDefault="00583AAF">
      <w:pPr>
        <w:spacing w:after="0" w:line="240" w:lineRule="auto"/>
      </w:pPr>
      <w:r>
        <w:separator/>
      </w:r>
    </w:p>
  </w:endnote>
  <w:endnote w:type="continuationSeparator" w:id="0">
    <w:p w:rsidR="00583AAF" w:rsidRDefault="00583A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Roman">
    <w:altName w:val="Times New Roman"/>
    <w:charset w:val="00"/>
    <w:family w:val="roman"/>
    <w:pitch w:val="default"/>
    <w:sig w:usb0="00000000" w:usb1="00000000" w:usb2="00000000" w:usb3="00000000" w:csb0="00000000"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3AAF" w:rsidRDefault="00583AAF" w:rsidP="0001628E">
    <w:pPr>
      <w:spacing w:after="0" w:line="240" w:lineRule="auto"/>
      <w:ind w:left="47" w:firstLine="0"/>
      <w:jc w:val="center"/>
    </w:pPr>
    <w:r w:rsidRPr="00E31A60">
      <w:rPr>
        <w:rFonts w:ascii="Calibri" w:eastAsia="Calibri" w:hAnsi="Calibri" w:cs="Calibri"/>
        <w:noProof/>
      </w:rPr>
      <w:pict>
        <v:group id="Group 183448" o:spid="_x0000_s20485" style="position:absolute;left:0;text-align:left;margin-left:83.65pt;margin-top:782.15pt;width:456.55pt;height:1.45pt;z-index:251658240;mso-position-horizontal-relative:page;mso-position-vertical-relative:page" coordsize="57981,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">
          <v:shape id="Shape 188307" o:spid="_x0000_s20486" style="position:absolute;width:57981;height:182;visibility:visible;mso-wrap-style:square;v-text-anchor:top" coordsize="5798185,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" path="m,l5798185,r,18288l,18288,,e" fillcolor="black" stroked="f" strokeweight="0">
            <v:stroke opacity="0" miterlimit="10" joinstyle="miter"/>
            <v:path o:connecttype="custom" o:connectlocs="0,0;57981,0;57981,182;0,182;0,0" o:connectangles="0,0,0,0,0"/>
          </v:shape>
          <w10:wrap type="square" anchorx="page" anchory="page"/>
        </v:group>
      </w:pict>
    </w:r>
  </w:p>
  <w:p w:rsidR="00583AAF" w:rsidRDefault="00583AAF" w:rsidP="0001628E">
    <w:pPr>
      <w:spacing w:after="0" w:line="240" w:lineRule="auto"/>
      <w:ind w:left="954" w:right="909" w:firstLine="0"/>
      <w:jc w:val="center"/>
    </w:pPr>
    <w:r>
      <w:rPr>
        <w:sz w:val="20"/>
      </w:rPr>
      <w:t xml:space="preserve">Rua </w:t>
    </w:r>
    <w:proofErr w:type="spellStart"/>
    <w:r>
      <w:rPr>
        <w:sz w:val="20"/>
      </w:rPr>
      <w:t>Fioravante</w:t>
    </w:r>
    <w:proofErr w:type="spellEnd"/>
    <w:r>
      <w:rPr>
        <w:sz w:val="20"/>
      </w:rPr>
      <w:t xml:space="preserve"> </w:t>
    </w:r>
    <w:proofErr w:type="spellStart"/>
    <w:r>
      <w:rPr>
        <w:sz w:val="20"/>
      </w:rPr>
      <w:t>Milanez</w:t>
    </w:r>
    <w:proofErr w:type="spellEnd"/>
    <w:r>
      <w:rPr>
        <w:sz w:val="20"/>
      </w:rPr>
      <w:t xml:space="preserve">, nº 256 – 2ºandar – Centro – Canoas – RS – 92010-240 Telefone: (51) 3425-7650 – www.canoas.rs.gov.br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3AAF" w:rsidRDefault="00583AAF" w:rsidP="00C6038A">
    <w:pPr>
      <w:spacing w:after="0" w:line="240" w:lineRule="auto"/>
      <w:jc w:val="center"/>
      <w:rPr>
        <w:sz w:val="16"/>
        <w:szCs w:val="16"/>
      </w:rPr>
    </w:pPr>
    <w:r w:rsidRPr="00E31A60">
      <w:rPr>
        <w:rFonts w:ascii="Calibri" w:eastAsia="Calibri" w:hAnsi="Calibri" w:cs="Calibri"/>
        <w:noProof/>
      </w:rPr>
      <w:pict>
        <v:group id="Group 183386" o:spid="_x0000_s20483" style="position:absolute;left:0;text-align:left;margin-left:83.65pt;margin-top:782.15pt;width:456.55pt;height:1.45pt;z-index:251659264;mso-position-horizontal-relative:page;mso-position-vertical-relative:page" coordsize="57981,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">
          <v:shape id="Shape 188305" o:spid="_x0000_s20484" style="position:absolute;width:57981;height:182;visibility:visible;mso-wrap-style:square;v-text-anchor:top" coordsize="5798185,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" path="m,l5798185,r,18288l,18288,,e" fillcolor="black" stroked="f" strokeweight="0">
            <v:stroke opacity="0" miterlimit="10" joinstyle="miter"/>
            <v:path o:connecttype="custom" o:connectlocs="0,0;57981,0;57981,182;0,182;0,0" o:connectangles="0,0,0,0,0"/>
          </v:shape>
          <w10:wrap type="square" anchorx="page" anchory="page"/>
        </v:group>
      </w:pict>
    </w:r>
    <w:r w:rsidRPr="0001628E">
      <w:rPr>
        <w:sz w:val="16"/>
        <w:szCs w:val="16"/>
      </w:rPr>
      <w:t xml:space="preserve">Rua </w:t>
    </w:r>
    <w:r>
      <w:rPr>
        <w:sz w:val="16"/>
        <w:szCs w:val="16"/>
      </w:rPr>
      <w:t>Cândido Machado, nº 429</w:t>
    </w:r>
    <w:r w:rsidRPr="0001628E">
      <w:rPr>
        <w:sz w:val="16"/>
        <w:szCs w:val="16"/>
      </w:rPr>
      <w:t xml:space="preserve"> - Centro – Canoas/RS – 92010-280 </w:t>
    </w:r>
  </w:p>
  <w:p w:rsidR="00583AAF" w:rsidRPr="0001628E" w:rsidRDefault="00583AAF" w:rsidP="0001628E">
    <w:pPr>
      <w:spacing w:after="0" w:line="240" w:lineRule="auto"/>
      <w:jc w:val="center"/>
      <w:rPr>
        <w:sz w:val="16"/>
        <w:szCs w:val="16"/>
      </w:rPr>
    </w:pPr>
    <w:proofErr w:type="gramStart"/>
    <w:r>
      <w:rPr>
        <w:sz w:val="16"/>
        <w:szCs w:val="16"/>
      </w:rPr>
      <w:t>fone</w:t>
    </w:r>
    <w:proofErr w:type="gramEnd"/>
    <w:r>
      <w:rPr>
        <w:sz w:val="16"/>
        <w:szCs w:val="16"/>
      </w:rPr>
      <w:t>: (51) 3425-7631</w:t>
    </w:r>
    <w:r w:rsidRPr="0001628E">
      <w:rPr>
        <w:sz w:val="16"/>
        <w:szCs w:val="16"/>
      </w:rPr>
      <w:t xml:space="preserve"> –www.canoas.rs.gov.br</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3AAF" w:rsidRDefault="00583AAF">
    <w:pPr>
      <w:spacing w:after="32" w:line="259" w:lineRule="auto"/>
      <w:ind w:left="47" w:firstLine="0"/>
      <w:jc w:val="center"/>
    </w:pPr>
    <w:r w:rsidRPr="00E31A60">
      <w:rPr>
        <w:rFonts w:ascii="Calibri" w:eastAsia="Calibri" w:hAnsi="Calibri" w:cs="Calibri"/>
        <w:noProof/>
      </w:rPr>
      <w:pict>
        <v:group id="Group 183324" o:spid="_x0000_s20481" style="position:absolute;left:0;text-align:left;margin-left:83.65pt;margin-top:782.15pt;width:456.55pt;height:1.45pt;z-index:251660288;mso-position-horizontal-relative:page;mso-position-vertical-relative:page" coordsize="57981,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">
          <v:shape id="Shape 188303" o:spid="_x0000_s20482" style="position:absolute;width:57981;height:182;visibility:visible;mso-wrap-style:square;v-text-anchor:top" coordsize="5798185,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" path="m,l5798185,r,18288l,18288,,e" fillcolor="black" stroked="f" strokeweight="0">
            <v:stroke opacity="0" miterlimit="10" joinstyle="miter"/>
            <v:path o:connecttype="custom" o:connectlocs="0,0;57981,0;57981,182;0,182;0,0" o:connectangles="0,0,0,0,0"/>
          </v:shape>
          <w10:wrap type="square" anchorx="page" anchory="page"/>
        </v:group>
      </w:pict>
    </w:r>
  </w:p>
  <w:p w:rsidR="00583AAF" w:rsidRDefault="00583AAF">
    <w:pPr>
      <w:spacing w:after="0" w:line="241" w:lineRule="auto"/>
      <w:ind w:left="954" w:right="909" w:firstLine="0"/>
      <w:jc w:val="center"/>
    </w:pPr>
    <w:r>
      <w:rPr>
        <w:sz w:val="20"/>
      </w:rPr>
      <w:t xml:space="preserve">Rua </w:t>
    </w:r>
    <w:proofErr w:type="spellStart"/>
    <w:r>
      <w:rPr>
        <w:sz w:val="20"/>
      </w:rPr>
      <w:t>Fioravante</w:t>
    </w:r>
    <w:proofErr w:type="spellEnd"/>
    <w:r>
      <w:rPr>
        <w:sz w:val="20"/>
      </w:rPr>
      <w:t xml:space="preserve"> </w:t>
    </w:r>
    <w:proofErr w:type="spellStart"/>
    <w:r>
      <w:rPr>
        <w:sz w:val="20"/>
      </w:rPr>
      <w:t>Milanez</w:t>
    </w:r>
    <w:proofErr w:type="spellEnd"/>
    <w:r>
      <w:rPr>
        <w:sz w:val="20"/>
      </w:rPr>
      <w:t xml:space="preserve">, nº 256 – 2ºandar – Centro – Canoas – RS – 92010-240 Telefone: (51) 3425-7650 – www.canoas.rs.gov.br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3AAF" w:rsidRDefault="00583AAF">
      <w:pPr>
        <w:spacing w:after="0" w:line="240" w:lineRule="auto"/>
      </w:pPr>
      <w:r>
        <w:separator/>
      </w:r>
    </w:p>
  </w:footnote>
  <w:footnote w:type="continuationSeparator" w:id="0">
    <w:p w:rsidR="00583AAF" w:rsidRDefault="00583AA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3AAF" w:rsidRDefault="00583AAF">
    <w:pPr>
      <w:spacing w:after="0" w:line="259" w:lineRule="auto"/>
      <w:ind w:left="1133" w:firstLine="0"/>
      <w:jc w:val="left"/>
    </w:pPr>
    <w:r>
      <w:rPr>
        <w:noProof/>
      </w:rPr>
      <w:drawing>
        <wp:anchor distT="0" distB="0" distL="114300" distR="114300" simplePos="0" relativeHeight="251655168" behindDoc="0" locked="0" layoutInCell="1" allowOverlap="0">
          <wp:simplePos x="0" y="0"/>
          <wp:positionH relativeFrom="page">
            <wp:posOffset>1071880</wp:posOffset>
          </wp:positionH>
          <wp:positionV relativeFrom="page">
            <wp:posOffset>529590</wp:posOffset>
          </wp:positionV>
          <wp:extent cx="585470" cy="822960"/>
          <wp:effectExtent l="19050" t="0" r="5080" b="0"/>
          <wp:wrapSquare wrapText="bothSides"/>
          <wp:docPr id="9" name="Picture 159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503"/>
                  <pic:cNvPicPr>
                    <a:picLocks noChangeAspect="1" noChangeArrowheads="1"/>
                  </pic:cNvPicPr>
                </pic:nvPicPr>
                <pic:blipFill>
                  <a:blip r:embed="rId1"/>
                  <a:srcRect/>
                  <a:stretch>
                    <a:fillRect/>
                  </a:stretch>
                </pic:blipFill>
                <pic:spPr bwMode="auto">
                  <a:xfrm>
                    <a:off x="0" y="0"/>
                    <a:ext cx="585470" cy="822960"/>
                  </a:xfrm>
                  <a:prstGeom prst="rect">
                    <a:avLst/>
                  </a:prstGeom>
                  <a:noFill/>
                  <a:ln w="9525">
                    <a:noFill/>
                    <a:miter lim="800000"/>
                    <a:headEnd/>
                    <a:tailEnd/>
                  </a:ln>
                </pic:spPr>
              </pic:pic>
            </a:graphicData>
          </a:graphic>
        </wp:anchor>
      </w:drawing>
    </w:r>
    <w:r>
      <w:rPr>
        <w:sz w:val="28"/>
      </w:rPr>
      <w:t xml:space="preserve">ESTADO DO RIO GRANDE DO SUL </w:t>
    </w:r>
  </w:p>
  <w:p w:rsidR="00583AAF" w:rsidRDefault="00583AAF">
    <w:pPr>
      <w:spacing w:after="0" w:line="259" w:lineRule="auto"/>
      <w:ind w:left="1133" w:firstLine="0"/>
      <w:jc w:val="left"/>
    </w:pPr>
    <w:r>
      <w:rPr>
        <w:sz w:val="28"/>
      </w:rPr>
      <w:t xml:space="preserve">MUNICÍPIO DE CANOAS </w:t>
    </w:r>
  </w:p>
  <w:p w:rsidR="00583AAF" w:rsidRDefault="00583AAF">
    <w:pPr>
      <w:spacing w:after="0" w:line="259" w:lineRule="auto"/>
      <w:ind w:left="1133" w:firstLine="0"/>
      <w:jc w:val="left"/>
    </w:pPr>
    <w:r>
      <w:rPr>
        <w:sz w:val="28"/>
      </w:rPr>
      <w:t>Escritório de Projetos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3AAF" w:rsidRPr="00E108F1" w:rsidRDefault="00583AAF" w:rsidP="00C6038A">
    <w:pPr>
      <w:spacing w:after="0" w:line="259" w:lineRule="auto"/>
      <w:ind w:left="709" w:firstLine="0"/>
      <w:jc w:val="left"/>
      <w:rPr>
        <w:sz w:val="28"/>
        <w:szCs w:val="28"/>
      </w:rPr>
    </w:pPr>
    <w:r w:rsidRPr="00E108F1">
      <w:rPr>
        <w:noProof/>
        <w:sz w:val="28"/>
        <w:szCs w:val="28"/>
      </w:rPr>
      <w:drawing>
        <wp:anchor distT="0" distB="0" distL="114300" distR="114300" simplePos="0" relativeHeight="251656192" behindDoc="0" locked="0" layoutInCell="1" allowOverlap="0">
          <wp:simplePos x="0" y="0"/>
          <wp:positionH relativeFrom="page">
            <wp:posOffset>1088390</wp:posOffset>
          </wp:positionH>
          <wp:positionV relativeFrom="page">
            <wp:posOffset>207010</wp:posOffset>
          </wp:positionV>
          <wp:extent cx="325755" cy="405130"/>
          <wp:effectExtent l="19050" t="0" r="0" b="0"/>
          <wp:wrapSquare wrapText="bothSides"/>
          <wp:docPr id="8" name="Picture 159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503"/>
                  <pic:cNvPicPr>
                    <a:picLocks noChangeAspect="1" noChangeArrowheads="1"/>
                  </pic:cNvPicPr>
                </pic:nvPicPr>
                <pic:blipFill>
                  <a:blip r:embed="rId1"/>
                  <a:srcRect/>
                  <a:stretch>
                    <a:fillRect/>
                  </a:stretch>
                </pic:blipFill>
                <pic:spPr bwMode="auto">
                  <a:xfrm>
                    <a:off x="0" y="0"/>
                    <a:ext cx="325755" cy="405130"/>
                  </a:xfrm>
                  <a:prstGeom prst="rect">
                    <a:avLst/>
                  </a:prstGeom>
                  <a:noFill/>
                  <a:ln w="9525">
                    <a:noFill/>
                    <a:miter lim="800000"/>
                    <a:headEnd/>
                    <a:tailEnd/>
                  </a:ln>
                </pic:spPr>
              </pic:pic>
            </a:graphicData>
          </a:graphic>
        </wp:anchor>
      </w:drawing>
    </w:r>
    <w:r w:rsidRPr="00E108F1">
      <w:rPr>
        <w:sz w:val="28"/>
        <w:szCs w:val="28"/>
      </w:rPr>
      <w:t xml:space="preserve">ESTADO DO RIO GRANDE DO SUL </w:t>
    </w:r>
  </w:p>
  <w:p w:rsidR="00583AAF" w:rsidRDefault="00583AAF" w:rsidP="00C6038A">
    <w:pPr>
      <w:spacing w:after="0" w:line="259" w:lineRule="auto"/>
      <w:ind w:left="709" w:firstLine="0"/>
      <w:jc w:val="left"/>
      <w:rPr>
        <w:sz w:val="28"/>
        <w:szCs w:val="28"/>
      </w:rPr>
    </w:pPr>
    <w:r w:rsidRPr="00E108F1">
      <w:rPr>
        <w:sz w:val="28"/>
        <w:szCs w:val="28"/>
      </w:rPr>
      <w:t xml:space="preserve">MUNICÍPIO DE CANOAS </w:t>
    </w:r>
  </w:p>
  <w:p w:rsidR="00583AAF" w:rsidRPr="00E108F1" w:rsidRDefault="00583AAF" w:rsidP="00C6038A">
    <w:pPr>
      <w:spacing w:after="0" w:line="259" w:lineRule="auto"/>
      <w:ind w:left="709" w:firstLine="0"/>
      <w:jc w:val="left"/>
      <w:rPr>
        <w:sz w:val="28"/>
        <w:szCs w:val="28"/>
      </w:rPr>
    </w:pPr>
    <w:r w:rsidRPr="00E108F1">
      <w:rPr>
        <w:sz w:val="28"/>
        <w:szCs w:val="28"/>
      </w:rPr>
      <w:t xml:space="preserve">Secretaria Municipal de Licitações e Contratos </w:t>
    </w:r>
  </w:p>
  <w:p w:rsidR="00583AAF" w:rsidRPr="00010D48" w:rsidRDefault="00583AAF" w:rsidP="00010D48">
    <w:pPr>
      <w:pStyle w:val="Normal1"/>
      <w:tabs>
        <w:tab w:val="center" w:pos="4320"/>
        <w:tab w:val="right" w:pos="8640"/>
      </w:tabs>
      <w:jc w:val="right"/>
      <w:rPr>
        <w:rFonts w:ascii="Times New Roman" w:hAnsi="Times New Roman" w:cs="Times New Roman"/>
        <w:sz w:val="20"/>
        <w:szCs w:val="20"/>
      </w:rPr>
    </w:pPr>
    <w:r>
      <w:rPr>
        <w:rFonts w:ascii="Times New Roman" w:hAnsi="Times New Roman" w:cs="Times New Roman"/>
        <w:sz w:val="20"/>
        <w:szCs w:val="20"/>
      </w:rPr>
      <w:t>Proc. 25.0.000043699-5</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3AAF" w:rsidRDefault="00583AAF">
    <w:pPr>
      <w:spacing w:after="0" w:line="259" w:lineRule="auto"/>
      <w:ind w:left="1133" w:firstLine="0"/>
      <w:jc w:val="left"/>
    </w:pPr>
    <w:r>
      <w:rPr>
        <w:noProof/>
      </w:rPr>
      <w:drawing>
        <wp:anchor distT="0" distB="0" distL="114300" distR="114300" simplePos="0" relativeHeight="251657216" behindDoc="0" locked="0" layoutInCell="1" allowOverlap="0">
          <wp:simplePos x="0" y="0"/>
          <wp:positionH relativeFrom="page">
            <wp:posOffset>1071880</wp:posOffset>
          </wp:positionH>
          <wp:positionV relativeFrom="page">
            <wp:posOffset>529590</wp:posOffset>
          </wp:positionV>
          <wp:extent cx="585470" cy="822960"/>
          <wp:effectExtent l="19050" t="0" r="5080" b="0"/>
          <wp:wrapSquare wrapText="bothSides"/>
          <wp:docPr id="7" name="Picture 159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503"/>
                  <pic:cNvPicPr>
                    <a:picLocks noChangeAspect="1" noChangeArrowheads="1"/>
                  </pic:cNvPicPr>
                </pic:nvPicPr>
                <pic:blipFill>
                  <a:blip r:embed="rId1"/>
                  <a:srcRect/>
                  <a:stretch>
                    <a:fillRect/>
                  </a:stretch>
                </pic:blipFill>
                <pic:spPr bwMode="auto">
                  <a:xfrm>
                    <a:off x="0" y="0"/>
                    <a:ext cx="585470" cy="822960"/>
                  </a:xfrm>
                  <a:prstGeom prst="rect">
                    <a:avLst/>
                  </a:prstGeom>
                  <a:noFill/>
                  <a:ln w="9525">
                    <a:noFill/>
                    <a:miter lim="800000"/>
                    <a:headEnd/>
                    <a:tailEnd/>
                  </a:ln>
                </pic:spPr>
              </pic:pic>
            </a:graphicData>
          </a:graphic>
        </wp:anchor>
      </w:drawing>
    </w:r>
    <w:r>
      <w:rPr>
        <w:sz w:val="28"/>
      </w:rPr>
      <w:t xml:space="preserve">ESTADO DO RIO GRANDE DO SUL </w:t>
    </w:r>
  </w:p>
  <w:p w:rsidR="00583AAF" w:rsidRDefault="00583AAF">
    <w:pPr>
      <w:spacing w:after="0" w:line="259" w:lineRule="auto"/>
      <w:ind w:left="1133" w:firstLine="0"/>
      <w:jc w:val="left"/>
    </w:pPr>
    <w:r>
      <w:rPr>
        <w:sz w:val="28"/>
      </w:rPr>
      <w:t xml:space="preserve">MUNICÍPIO DE CANOAS </w:t>
    </w:r>
  </w:p>
  <w:p w:rsidR="00583AAF" w:rsidRDefault="00583AAF">
    <w:pPr>
      <w:spacing w:after="0" w:line="259" w:lineRule="auto"/>
      <w:ind w:left="1133" w:firstLine="0"/>
      <w:jc w:val="left"/>
    </w:pPr>
    <w:r>
      <w:rPr>
        <w:sz w:val="28"/>
      </w:rPr>
      <w:t>Escritório de Projetos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652E396"/>
    <w:multiLevelType w:val="multilevel"/>
    <w:tmpl w:val="B652E396"/>
    <w:lvl w:ilvl="0">
      <w:start w:val="1"/>
      <w:numFmt w:val="decimal"/>
      <w:suff w:val="space"/>
      <w:lvlText w:val="%1."/>
      <w:lvlJc w:val="left"/>
    </w:lvl>
    <w:lvl w:ilvl="1">
      <w:start w:val="1"/>
      <w:numFmt w:val="decimal"/>
      <w:suff w:val="space"/>
      <w:lvlText w:val="%1.%2."/>
      <w:lvlJc w:val="left"/>
      <w:pPr>
        <w:ind w:left="60" w:firstLine="0"/>
      </w:pPr>
      <w:rPr>
        <w:rFonts w:hint="default"/>
      </w:rPr>
    </w:lvl>
    <w:lvl w:ilvl="2">
      <w:start w:val="1"/>
      <w:numFmt w:val="decimal"/>
      <w:suff w:val="space"/>
      <w:lvlText w:val="%1.%2.%3."/>
      <w:lvlJc w:val="left"/>
      <w:pPr>
        <w:ind w:left="60" w:firstLine="0"/>
      </w:pPr>
      <w:rPr>
        <w:rFonts w:hint="default"/>
      </w:rPr>
    </w:lvl>
    <w:lvl w:ilvl="3">
      <w:start w:val="1"/>
      <w:numFmt w:val="decimal"/>
      <w:suff w:val="space"/>
      <w:lvlText w:val="%1.%2.%3.%4."/>
      <w:lvlJc w:val="left"/>
      <w:pPr>
        <w:ind w:left="60" w:firstLine="0"/>
      </w:pPr>
      <w:rPr>
        <w:rFonts w:hint="default"/>
      </w:rPr>
    </w:lvl>
    <w:lvl w:ilvl="4">
      <w:start w:val="1"/>
      <w:numFmt w:val="decimal"/>
      <w:suff w:val="space"/>
      <w:lvlText w:val="%1.%2.%3.%4.%5."/>
      <w:lvlJc w:val="left"/>
      <w:pPr>
        <w:ind w:left="60" w:firstLine="0"/>
      </w:pPr>
      <w:rPr>
        <w:rFonts w:hint="default"/>
      </w:rPr>
    </w:lvl>
    <w:lvl w:ilvl="5">
      <w:start w:val="1"/>
      <w:numFmt w:val="decimal"/>
      <w:suff w:val="space"/>
      <w:lvlText w:val="%1.%2.%3.%4.%5.%6."/>
      <w:lvlJc w:val="left"/>
      <w:pPr>
        <w:ind w:left="60" w:firstLine="0"/>
      </w:pPr>
      <w:rPr>
        <w:rFonts w:hint="default"/>
      </w:rPr>
    </w:lvl>
    <w:lvl w:ilvl="6">
      <w:start w:val="1"/>
      <w:numFmt w:val="decimal"/>
      <w:suff w:val="space"/>
      <w:lvlText w:val="%1.%2.%3.%4.%5.%6.%7."/>
      <w:lvlJc w:val="left"/>
      <w:pPr>
        <w:ind w:left="60" w:firstLine="0"/>
      </w:pPr>
      <w:rPr>
        <w:rFonts w:hint="default"/>
      </w:rPr>
    </w:lvl>
    <w:lvl w:ilvl="7">
      <w:start w:val="1"/>
      <w:numFmt w:val="decimal"/>
      <w:suff w:val="space"/>
      <w:lvlText w:val="%1.%2.%3.%4.%5.%6.%7.%8."/>
      <w:lvlJc w:val="left"/>
      <w:pPr>
        <w:ind w:left="60" w:firstLine="0"/>
      </w:pPr>
      <w:rPr>
        <w:rFonts w:hint="default"/>
      </w:rPr>
    </w:lvl>
    <w:lvl w:ilvl="8">
      <w:start w:val="1"/>
      <w:numFmt w:val="decimal"/>
      <w:suff w:val="space"/>
      <w:lvlText w:val="%1.%2.%3.%4.%5.%6.%7.%8.%9."/>
      <w:lvlJc w:val="left"/>
      <w:pPr>
        <w:ind w:left="60" w:firstLine="0"/>
      </w:pPr>
      <w:rPr>
        <w:rFonts w:hint="default"/>
      </w:rPr>
    </w:lvl>
  </w:abstractNum>
  <w:abstractNum w:abstractNumId="1">
    <w:nsid w:val="CF092B84"/>
    <w:multiLevelType w:val="multilevel"/>
    <w:tmpl w:val="CF092B84"/>
    <w:lvl w:ilvl="0">
      <w:start w:val="1"/>
      <w:numFmt w:val="decimal"/>
      <w:suff w:val="space"/>
      <w:lvlText w:val="%1."/>
      <w:lvlJc w:val="left"/>
      <w:pPr>
        <w:ind w:left="0" w:firstLine="0"/>
      </w:pPr>
    </w:lvl>
    <w:lvl w:ilvl="1">
      <w:start w:val="1"/>
      <w:numFmt w:val="decimal"/>
      <w:suff w:val="space"/>
      <w:lvlText w:val="%1.%2."/>
      <w:lvlJc w:val="left"/>
      <w:pPr>
        <w:ind w:left="0" w:firstLine="0"/>
      </w:pPr>
      <w:rPr>
        <w:rFonts w:cs="Times New Roman"/>
        <w:b w:val="0"/>
        <w:bCs/>
        <w:color w:val="000000"/>
      </w:r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2.%3.%4.%5.%6.%7.%8.%9."/>
      <w:lvlJc w:val="left"/>
      <w:pPr>
        <w:ind w:left="0" w:firstLine="0"/>
      </w:pPr>
    </w:lvl>
  </w:abstractNum>
  <w:abstractNum w:abstractNumId="2">
    <w:nsid w:val="E25FDA04"/>
    <w:multiLevelType w:val="singleLevel"/>
    <w:tmpl w:val="E25FDA04"/>
    <w:lvl w:ilvl="0">
      <w:start w:val="1"/>
      <w:numFmt w:val="decimal"/>
      <w:suff w:val="space"/>
      <w:lvlText w:val="%1."/>
      <w:lvlJc w:val="left"/>
    </w:lvl>
  </w:abstractNum>
  <w:abstractNum w:abstractNumId="3">
    <w:nsid w:val="02B50BA4"/>
    <w:multiLevelType w:val="hybridMultilevel"/>
    <w:tmpl w:val="AC747392"/>
    <w:lvl w:ilvl="0" w:tplc="2DD6E340">
      <w:start w:val="1"/>
      <w:numFmt w:val="lowerLetter"/>
      <w:lvlText w:val="%1)"/>
      <w:lvlJc w:val="left"/>
      <w:pPr>
        <w:ind w:left="12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D1E0498">
      <w:start w:val="1"/>
      <w:numFmt w:val="lowerLetter"/>
      <w:lvlText w:val="%2"/>
      <w:lvlJc w:val="left"/>
      <w:pPr>
        <w:ind w:left="19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26A8220">
      <w:start w:val="1"/>
      <w:numFmt w:val="lowerRoman"/>
      <w:lvlText w:val="%3"/>
      <w:lvlJc w:val="left"/>
      <w:pPr>
        <w:ind w:left="27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0C0E5E0">
      <w:start w:val="1"/>
      <w:numFmt w:val="decimal"/>
      <w:lvlText w:val="%4"/>
      <w:lvlJc w:val="left"/>
      <w:pPr>
        <w:ind w:left="34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3741C0A">
      <w:start w:val="1"/>
      <w:numFmt w:val="lowerLetter"/>
      <w:lvlText w:val="%5"/>
      <w:lvlJc w:val="left"/>
      <w:pPr>
        <w:ind w:left="41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CCA8FD2">
      <w:start w:val="1"/>
      <w:numFmt w:val="lowerRoman"/>
      <w:lvlText w:val="%6"/>
      <w:lvlJc w:val="left"/>
      <w:pPr>
        <w:ind w:left="48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560AE1C">
      <w:start w:val="1"/>
      <w:numFmt w:val="decimal"/>
      <w:lvlText w:val="%7"/>
      <w:lvlJc w:val="left"/>
      <w:pPr>
        <w:ind w:left="55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AFCC2F0">
      <w:start w:val="1"/>
      <w:numFmt w:val="lowerLetter"/>
      <w:lvlText w:val="%8"/>
      <w:lvlJc w:val="left"/>
      <w:pPr>
        <w:ind w:left="63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1A00CA4">
      <w:start w:val="1"/>
      <w:numFmt w:val="lowerRoman"/>
      <w:lvlText w:val="%9"/>
      <w:lvlJc w:val="left"/>
      <w:pPr>
        <w:ind w:left="70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nsid w:val="05722819"/>
    <w:multiLevelType w:val="multilevel"/>
    <w:tmpl w:val="179AE9A8"/>
    <w:lvl w:ilvl="0">
      <w:start w:val="1"/>
      <w:numFmt w:val="decimal"/>
      <w:lvlText w:val="%1."/>
      <w:lvlJc w:val="left"/>
      <w:pPr>
        <w:ind w:left="720" w:hanging="360"/>
      </w:pPr>
      <w:rPr>
        <w:b/>
        <w:sz w:val="24"/>
      </w:rPr>
    </w:lvl>
    <w:lvl w:ilvl="1">
      <w:start w:val="1"/>
      <w:numFmt w:val="decimal"/>
      <w:lvlText w:val="%1.%2."/>
      <w:lvlJc w:val="left"/>
      <w:pPr>
        <w:ind w:left="720" w:hanging="360"/>
      </w:pPr>
      <w:rPr>
        <w:b/>
        <w:sz w:val="24"/>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5">
    <w:nsid w:val="068140D0"/>
    <w:multiLevelType w:val="multilevel"/>
    <w:tmpl w:val="3470FAD8"/>
    <w:lvl w:ilvl="0">
      <w:start w:val="2"/>
      <w:numFmt w:val="decimal"/>
      <w:lvlText w:val="%1."/>
      <w:lvlJc w:val="left"/>
      <w:pPr>
        <w:ind w:left="360" w:hanging="360"/>
      </w:pPr>
      <w:rPr>
        <w:b/>
      </w:rPr>
    </w:lvl>
    <w:lvl w:ilvl="1">
      <w:start w:val="5"/>
      <w:numFmt w:val="decimal"/>
      <w:lvlText w:val="%1.%2."/>
      <w:lvlJc w:val="left"/>
      <w:pPr>
        <w:ind w:left="360" w:hanging="360"/>
      </w:pPr>
      <w:rPr>
        <w:b/>
        <w:sz w:val="24"/>
      </w:rPr>
    </w:lvl>
    <w:lvl w:ilvl="2">
      <w:start w:val="1"/>
      <w:numFmt w:val="decimal"/>
      <w:lvlText w:val="%1.%2.%3."/>
      <w:lvlJc w:val="left"/>
      <w:pPr>
        <w:ind w:left="720" w:hanging="720"/>
      </w:pPr>
      <w:rPr>
        <w:b/>
        <w:sz w:val="24"/>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6">
    <w:nsid w:val="11C27ACD"/>
    <w:multiLevelType w:val="hybridMultilevel"/>
    <w:tmpl w:val="D1D42BA4"/>
    <w:lvl w:ilvl="0" w:tplc="91C48832">
      <w:start w:val="1"/>
      <w:numFmt w:val="lowerLetter"/>
      <w:lvlText w:val="%1)"/>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E9C114E">
      <w:start w:val="1"/>
      <w:numFmt w:val="lowerLetter"/>
      <w:lvlText w:val="%2"/>
      <w:lvlJc w:val="left"/>
      <w:pPr>
        <w:ind w:left="20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4D029CA">
      <w:start w:val="1"/>
      <w:numFmt w:val="lowerRoman"/>
      <w:lvlText w:val="%3"/>
      <w:lvlJc w:val="left"/>
      <w:pPr>
        <w:ind w:left="27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31008A4">
      <w:start w:val="1"/>
      <w:numFmt w:val="decimal"/>
      <w:lvlText w:val="%4"/>
      <w:lvlJc w:val="left"/>
      <w:pPr>
        <w:ind w:left="35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2942F56">
      <w:start w:val="1"/>
      <w:numFmt w:val="lowerLetter"/>
      <w:lvlText w:val="%5"/>
      <w:lvlJc w:val="left"/>
      <w:pPr>
        <w:ind w:left="42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542C4B2">
      <w:start w:val="1"/>
      <w:numFmt w:val="lowerRoman"/>
      <w:lvlText w:val="%6"/>
      <w:lvlJc w:val="left"/>
      <w:pPr>
        <w:ind w:left="49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3A24F24">
      <w:start w:val="1"/>
      <w:numFmt w:val="decimal"/>
      <w:lvlText w:val="%7"/>
      <w:lvlJc w:val="left"/>
      <w:pPr>
        <w:ind w:left="56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0F0D9D0">
      <w:start w:val="1"/>
      <w:numFmt w:val="lowerLetter"/>
      <w:lvlText w:val="%8"/>
      <w:lvlJc w:val="left"/>
      <w:pPr>
        <w:ind w:left="63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8AAE710">
      <w:start w:val="1"/>
      <w:numFmt w:val="lowerRoman"/>
      <w:lvlText w:val="%9"/>
      <w:lvlJc w:val="left"/>
      <w:pPr>
        <w:ind w:left="71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nsid w:val="11D71D00"/>
    <w:multiLevelType w:val="hybridMultilevel"/>
    <w:tmpl w:val="8856D162"/>
    <w:lvl w:ilvl="0" w:tplc="4050A8DE">
      <w:start w:val="1"/>
      <w:numFmt w:val="bullet"/>
      <w:lvlText w:val="-"/>
      <w:lvlJc w:val="left"/>
      <w:pPr>
        <w:ind w:left="1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E12EA0E">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F8A9F58">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8026B20">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52819D8">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092D52A">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ED62984">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84C9B70">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ADEF4AA">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nsid w:val="13EF798F"/>
    <w:multiLevelType w:val="hybridMultilevel"/>
    <w:tmpl w:val="8C1C84AA"/>
    <w:lvl w:ilvl="0" w:tplc="F6BAEE0C">
      <w:start w:val="1"/>
      <w:numFmt w:val="lowerLetter"/>
      <w:lvlText w:val="%1)"/>
      <w:lvlJc w:val="left"/>
      <w:pPr>
        <w:ind w:left="14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0387076">
      <w:start w:val="1"/>
      <w:numFmt w:val="lowerLetter"/>
      <w:lvlText w:val="%2"/>
      <w:lvlJc w:val="left"/>
      <w:pPr>
        <w:ind w:left="20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F9C4904">
      <w:start w:val="1"/>
      <w:numFmt w:val="lowerRoman"/>
      <w:lvlText w:val="%3"/>
      <w:lvlJc w:val="left"/>
      <w:pPr>
        <w:ind w:left="27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F0AC894">
      <w:start w:val="1"/>
      <w:numFmt w:val="decimal"/>
      <w:lvlText w:val="%4"/>
      <w:lvlJc w:val="left"/>
      <w:pPr>
        <w:ind w:left="35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2D0DFDE">
      <w:start w:val="1"/>
      <w:numFmt w:val="lowerLetter"/>
      <w:lvlText w:val="%5"/>
      <w:lvlJc w:val="left"/>
      <w:pPr>
        <w:ind w:left="42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4902150">
      <w:start w:val="1"/>
      <w:numFmt w:val="lowerRoman"/>
      <w:lvlText w:val="%6"/>
      <w:lvlJc w:val="left"/>
      <w:pPr>
        <w:ind w:left="49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5A04986">
      <w:start w:val="1"/>
      <w:numFmt w:val="decimal"/>
      <w:lvlText w:val="%7"/>
      <w:lvlJc w:val="left"/>
      <w:pPr>
        <w:ind w:left="56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89EB430">
      <w:start w:val="1"/>
      <w:numFmt w:val="lowerLetter"/>
      <w:lvlText w:val="%8"/>
      <w:lvlJc w:val="left"/>
      <w:pPr>
        <w:ind w:left="63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C9A6708">
      <w:start w:val="1"/>
      <w:numFmt w:val="lowerRoman"/>
      <w:lvlText w:val="%9"/>
      <w:lvlJc w:val="left"/>
      <w:pPr>
        <w:ind w:left="71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nsid w:val="15504F61"/>
    <w:multiLevelType w:val="hybridMultilevel"/>
    <w:tmpl w:val="FF3C5676"/>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AB80846"/>
    <w:multiLevelType w:val="hybridMultilevel"/>
    <w:tmpl w:val="28022B40"/>
    <w:lvl w:ilvl="0" w:tplc="C16A912E">
      <w:start w:val="1"/>
      <w:numFmt w:val="lowerLetter"/>
      <w:lvlText w:val="%1)"/>
      <w:lvlJc w:val="left"/>
      <w:pPr>
        <w:ind w:left="12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46EDB5A">
      <w:start w:val="1"/>
      <w:numFmt w:val="lowerLetter"/>
      <w:lvlText w:val="%2"/>
      <w:lvlJc w:val="left"/>
      <w:pPr>
        <w:ind w:left="19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B343676">
      <w:start w:val="1"/>
      <w:numFmt w:val="lowerRoman"/>
      <w:lvlText w:val="%3"/>
      <w:lvlJc w:val="left"/>
      <w:pPr>
        <w:ind w:left="27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A9C20DE">
      <w:start w:val="1"/>
      <w:numFmt w:val="decimal"/>
      <w:lvlText w:val="%4"/>
      <w:lvlJc w:val="left"/>
      <w:pPr>
        <w:ind w:left="34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43AC9BA">
      <w:start w:val="1"/>
      <w:numFmt w:val="lowerLetter"/>
      <w:lvlText w:val="%5"/>
      <w:lvlJc w:val="left"/>
      <w:pPr>
        <w:ind w:left="41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7E082A4">
      <w:start w:val="1"/>
      <w:numFmt w:val="lowerRoman"/>
      <w:lvlText w:val="%6"/>
      <w:lvlJc w:val="left"/>
      <w:pPr>
        <w:ind w:left="48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2388D56">
      <w:start w:val="1"/>
      <w:numFmt w:val="decimal"/>
      <w:lvlText w:val="%7"/>
      <w:lvlJc w:val="left"/>
      <w:pPr>
        <w:ind w:left="55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6565584">
      <w:start w:val="1"/>
      <w:numFmt w:val="lowerLetter"/>
      <w:lvlText w:val="%8"/>
      <w:lvlJc w:val="left"/>
      <w:pPr>
        <w:ind w:left="63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BEAF56C">
      <w:start w:val="1"/>
      <w:numFmt w:val="lowerRoman"/>
      <w:lvlText w:val="%9"/>
      <w:lvlJc w:val="left"/>
      <w:pPr>
        <w:ind w:left="70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nsid w:val="2BC0232B"/>
    <w:multiLevelType w:val="multilevel"/>
    <w:tmpl w:val="DC343CF2"/>
    <w:lvl w:ilvl="0">
      <w:start w:val="1"/>
      <w:numFmt w:val="decimal"/>
      <w:lvlText w:val="%1"/>
      <w:lvlJc w:val="left"/>
      <w:pPr>
        <w:ind w:left="525" w:hanging="525"/>
      </w:pPr>
    </w:lvl>
    <w:lvl w:ilvl="1">
      <w:start w:val="1"/>
      <w:numFmt w:val="decimal"/>
      <w:lvlText w:val="%1.%2"/>
      <w:lvlJc w:val="left"/>
      <w:pPr>
        <w:ind w:left="525" w:hanging="525"/>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nsid w:val="2F6B5830"/>
    <w:multiLevelType w:val="hybridMultilevel"/>
    <w:tmpl w:val="E9D4EB86"/>
    <w:lvl w:ilvl="0" w:tplc="F6B0635A">
      <w:start w:val="1"/>
      <w:numFmt w:val="upperLetter"/>
      <w:lvlText w:val="%1."/>
      <w:lvlJc w:val="left"/>
      <w:pPr>
        <w:ind w:left="9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9568B74">
      <w:start w:val="1"/>
      <w:numFmt w:val="lowerLetter"/>
      <w:lvlText w:val="%2"/>
      <w:lvlJc w:val="left"/>
      <w:pPr>
        <w:ind w:left="13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C24DE38">
      <w:start w:val="1"/>
      <w:numFmt w:val="lowerRoman"/>
      <w:lvlText w:val="%3"/>
      <w:lvlJc w:val="left"/>
      <w:pPr>
        <w:ind w:left="20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51E43D4">
      <w:start w:val="1"/>
      <w:numFmt w:val="decimal"/>
      <w:lvlText w:val="%4"/>
      <w:lvlJc w:val="left"/>
      <w:pPr>
        <w:ind w:left="27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FF83DF6">
      <w:start w:val="1"/>
      <w:numFmt w:val="lowerLetter"/>
      <w:lvlText w:val="%5"/>
      <w:lvlJc w:val="left"/>
      <w:pPr>
        <w:ind w:left="34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68ADA04">
      <w:start w:val="1"/>
      <w:numFmt w:val="lowerRoman"/>
      <w:lvlText w:val="%6"/>
      <w:lvlJc w:val="left"/>
      <w:pPr>
        <w:ind w:left="42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4C42FF2">
      <w:start w:val="1"/>
      <w:numFmt w:val="decimal"/>
      <w:lvlText w:val="%7"/>
      <w:lvlJc w:val="left"/>
      <w:pPr>
        <w:ind w:left="49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562BB5E">
      <w:start w:val="1"/>
      <w:numFmt w:val="lowerLetter"/>
      <w:lvlText w:val="%8"/>
      <w:lvlJc w:val="left"/>
      <w:pPr>
        <w:ind w:left="56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8D40DCE">
      <w:start w:val="1"/>
      <w:numFmt w:val="lowerRoman"/>
      <w:lvlText w:val="%9"/>
      <w:lvlJc w:val="left"/>
      <w:pPr>
        <w:ind w:left="63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nsid w:val="31FC423E"/>
    <w:multiLevelType w:val="hybridMultilevel"/>
    <w:tmpl w:val="0E065826"/>
    <w:lvl w:ilvl="0" w:tplc="2BA4B624">
      <w:start w:val="1"/>
      <w:numFmt w:val="lowerLetter"/>
      <w:lvlText w:val="%1)"/>
      <w:lvlJc w:val="left"/>
      <w:pPr>
        <w:ind w:left="14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B56E3BA">
      <w:start w:val="1"/>
      <w:numFmt w:val="lowerLetter"/>
      <w:lvlText w:val="%2"/>
      <w:lvlJc w:val="left"/>
      <w:pPr>
        <w:ind w:left="19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A9A0524">
      <w:start w:val="1"/>
      <w:numFmt w:val="lowerRoman"/>
      <w:lvlText w:val="%3"/>
      <w:lvlJc w:val="left"/>
      <w:pPr>
        <w:ind w:left="26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412C61C">
      <w:start w:val="1"/>
      <w:numFmt w:val="decimal"/>
      <w:lvlText w:val="%4"/>
      <w:lvlJc w:val="left"/>
      <w:pPr>
        <w:ind w:left="33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B0A5B78">
      <w:start w:val="1"/>
      <w:numFmt w:val="lowerLetter"/>
      <w:lvlText w:val="%5"/>
      <w:lvlJc w:val="left"/>
      <w:pPr>
        <w:ind w:left="40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34A673E">
      <w:start w:val="1"/>
      <w:numFmt w:val="lowerRoman"/>
      <w:lvlText w:val="%6"/>
      <w:lvlJc w:val="left"/>
      <w:pPr>
        <w:ind w:left="48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DC8DAD0">
      <w:start w:val="1"/>
      <w:numFmt w:val="decimal"/>
      <w:lvlText w:val="%7"/>
      <w:lvlJc w:val="left"/>
      <w:pPr>
        <w:ind w:left="55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7FA3CEA">
      <w:start w:val="1"/>
      <w:numFmt w:val="lowerLetter"/>
      <w:lvlText w:val="%8"/>
      <w:lvlJc w:val="left"/>
      <w:pPr>
        <w:ind w:left="62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9FE9186">
      <w:start w:val="1"/>
      <w:numFmt w:val="lowerRoman"/>
      <w:lvlText w:val="%9"/>
      <w:lvlJc w:val="left"/>
      <w:pPr>
        <w:ind w:left="69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
    <w:nsid w:val="36812256"/>
    <w:multiLevelType w:val="hybridMultilevel"/>
    <w:tmpl w:val="04488F3A"/>
    <w:lvl w:ilvl="0" w:tplc="0D7213C0">
      <w:start w:val="1"/>
      <w:numFmt w:val="bullet"/>
      <w:lvlText w:val="-"/>
      <w:lvlJc w:val="left"/>
      <w:pPr>
        <w:ind w:left="1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4EC280C">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6402C6C">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35CAC20">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0C62564">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9C0A20A">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B08793A">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10ACFEE">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AE4C6AC">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
    <w:nsid w:val="36AF1CEC"/>
    <w:multiLevelType w:val="hybridMultilevel"/>
    <w:tmpl w:val="792C2046"/>
    <w:lvl w:ilvl="0" w:tplc="72603C44">
      <w:start w:val="1"/>
      <w:numFmt w:val="lowerLetter"/>
      <w:lvlText w:val="%1."/>
      <w:lvlJc w:val="left"/>
      <w:pPr>
        <w:ind w:left="14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05C9EE4">
      <w:start w:val="1"/>
      <w:numFmt w:val="decimal"/>
      <w:lvlText w:val="%2)"/>
      <w:lvlJc w:val="left"/>
      <w:pPr>
        <w:ind w:left="17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CA0BEBE">
      <w:start w:val="1"/>
      <w:numFmt w:val="lowerRoman"/>
      <w:lvlText w:val="%3"/>
      <w:lvlJc w:val="left"/>
      <w:pPr>
        <w:ind w:left="24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7FC4A7E">
      <w:start w:val="1"/>
      <w:numFmt w:val="decimal"/>
      <w:lvlText w:val="%4"/>
      <w:lvlJc w:val="left"/>
      <w:pPr>
        <w:ind w:left="31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454021A">
      <w:start w:val="1"/>
      <w:numFmt w:val="lowerLetter"/>
      <w:lvlText w:val="%5"/>
      <w:lvlJc w:val="left"/>
      <w:pPr>
        <w:ind w:left="38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C960E5E">
      <w:start w:val="1"/>
      <w:numFmt w:val="lowerRoman"/>
      <w:lvlText w:val="%6"/>
      <w:lvlJc w:val="left"/>
      <w:pPr>
        <w:ind w:left="45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6BCEDD8">
      <w:start w:val="1"/>
      <w:numFmt w:val="decimal"/>
      <w:lvlText w:val="%7"/>
      <w:lvlJc w:val="left"/>
      <w:pPr>
        <w:ind w:left="53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16E3C02">
      <w:start w:val="1"/>
      <w:numFmt w:val="lowerLetter"/>
      <w:lvlText w:val="%8"/>
      <w:lvlJc w:val="left"/>
      <w:pPr>
        <w:ind w:left="60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D06F14E">
      <w:start w:val="1"/>
      <w:numFmt w:val="lowerRoman"/>
      <w:lvlText w:val="%9"/>
      <w:lvlJc w:val="left"/>
      <w:pPr>
        <w:ind w:left="67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
    <w:nsid w:val="3E2D7A9B"/>
    <w:multiLevelType w:val="hybridMultilevel"/>
    <w:tmpl w:val="B44422BA"/>
    <w:lvl w:ilvl="0" w:tplc="A1640720">
      <w:start w:val="1"/>
      <w:numFmt w:val="lowerLetter"/>
      <w:lvlText w:val="%1)"/>
      <w:lvlJc w:val="left"/>
      <w:pPr>
        <w:ind w:left="12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F180F78">
      <w:start w:val="1"/>
      <w:numFmt w:val="lowerLetter"/>
      <w:lvlText w:val="%2"/>
      <w:lvlJc w:val="left"/>
      <w:pPr>
        <w:ind w:left="19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8FC1D84">
      <w:start w:val="1"/>
      <w:numFmt w:val="lowerRoman"/>
      <w:lvlText w:val="%3"/>
      <w:lvlJc w:val="left"/>
      <w:pPr>
        <w:ind w:left="27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6B618D0">
      <w:start w:val="1"/>
      <w:numFmt w:val="decimal"/>
      <w:lvlText w:val="%4"/>
      <w:lvlJc w:val="left"/>
      <w:pPr>
        <w:ind w:left="34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BA4E17E">
      <w:start w:val="1"/>
      <w:numFmt w:val="lowerLetter"/>
      <w:lvlText w:val="%5"/>
      <w:lvlJc w:val="left"/>
      <w:pPr>
        <w:ind w:left="41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890A25E">
      <w:start w:val="1"/>
      <w:numFmt w:val="lowerRoman"/>
      <w:lvlText w:val="%6"/>
      <w:lvlJc w:val="left"/>
      <w:pPr>
        <w:ind w:left="48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C145D04">
      <w:start w:val="1"/>
      <w:numFmt w:val="decimal"/>
      <w:lvlText w:val="%7"/>
      <w:lvlJc w:val="left"/>
      <w:pPr>
        <w:ind w:left="55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83EBF36">
      <w:start w:val="1"/>
      <w:numFmt w:val="lowerLetter"/>
      <w:lvlText w:val="%8"/>
      <w:lvlJc w:val="left"/>
      <w:pPr>
        <w:ind w:left="63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7183F48">
      <w:start w:val="1"/>
      <w:numFmt w:val="lowerRoman"/>
      <w:lvlText w:val="%9"/>
      <w:lvlJc w:val="left"/>
      <w:pPr>
        <w:ind w:left="70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7">
    <w:nsid w:val="490B7B5A"/>
    <w:multiLevelType w:val="hybridMultilevel"/>
    <w:tmpl w:val="186AFB3A"/>
    <w:lvl w:ilvl="0" w:tplc="934A003A">
      <w:start w:val="1"/>
      <w:numFmt w:val="bullet"/>
      <w:lvlText w:val="-"/>
      <w:lvlJc w:val="left"/>
      <w:pPr>
        <w:ind w:left="1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72603F6">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8B48D24">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50C8E36">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5942734">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854BB60">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B46CD74">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B6029BA">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280FFE0">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8">
    <w:nsid w:val="4F500349"/>
    <w:multiLevelType w:val="multilevel"/>
    <w:tmpl w:val="829C3D82"/>
    <w:lvl w:ilvl="0">
      <w:start w:val="2"/>
      <w:numFmt w:val="decimal"/>
      <w:lvlText w:val="%1."/>
      <w:lvlJc w:val="left"/>
      <w:pPr>
        <w:ind w:left="540" w:hanging="540"/>
      </w:pPr>
      <w:rPr>
        <w:color w:val="000000"/>
      </w:rPr>
    </w:lvl>
    <w:lvl w:ilvl="1">
      <w:start w:val="2"/>
      <w:numFmt w:val="decimal"/>
      <w:lvlText w:val="%1.%2."/>
      <w:lvlJc w:val="left"/>
      <w:pPr>
        <w:ind w:left="540" w:hanging="540"/>
      </w:pPr>
      <w:rPr>
        <w:color w:val="000000"/>
      </w:rPr>
    </w:lvl>
    <w:lvl w:ilvl="2">
      <w:start w:val="4"/>
      <w:numFmt w:val="decimal"/>
      <w:lvlText w:val="%1.%2.%3."/>
      <w:lvlJc w:val="left"/>
      <w:pPr>
        <w:ind w:left="720" w:hanging="720"/>
      </w:pPr>
      <w:rPr>
        <w:b/>
        <w:color w:val="000000"/>
        <w:sz w:val="24"/>
      </w:rPr>
    </w:lvl>
    <w:lvl w:ilvl="3">
      <w:start w:val="1"/>
      <w:numFmt w:val="decimal"/>
      <w:lvlText w:val="%1.%2.%3.%4."/>
      <w:lvlJc w:val="left"/>
      <w:pPr>
        <w:ind w:left="720" w:hanging="72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080" w:hanging="108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440" w:hanging="1440"/>
      </w:pPr>
      <w:rPr>
        <w:color w:val="000000"/>
      </w:rPr>
    </w:lvl>
    <w:lvl w:ilvl="8">
      <w:start w:val="1"/>
      <w:numFmt w:val="decimal"/>
      <w:lvlText w:val="%1.%2.%3.%4.%5.%6.%7.%8.%9."/>
      <w:lvlJc w:val="left"/>
      <w:pPr>
        <w:ind w:left="1800" w:hanging="1800"/>
      </w:pPr>
      <w:rPr>
        <w:color w:val="000000"/>
      </w:rPr>
    </w:lvl>
  </w:abstractNum>
  <w:abstractNum w:abstractNumId="19">
    <w:nsid w:val="50324F57"/>
    <w:multiLevelType w:val="multilevel"/>
    <w:tmpl w:val="15A01BCA"/>
    <w:lvl w:ilvl="0">
      <w:start w:val="1"/>
      <w:numFmt w:val="decimal"/>
      <w:lvlText w:val="%1."/>
      <w:lvlJc w:val="left"/>
      <w:pPr>
        <w:ind w:left="495" w:hanging="495"/>
      </w:pPr>
    </w:lvl>
    <w:lvl w:ilvl="1">
      <w:start w:val="4"/>
      <w:numFmt w:val="decimal"/>
      <w:lvlText w:val="%1.%2."/>
      <w:lvlJc w:val="left"/>
      <w:pPr>
        <w:ind w:left="495" w:hanging="495"/>
      </w:pPr>
    </w:lvl>
    <w:lvl w:ilvl="2">
      <w:start w:val="2"/>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
    <w:nsid w:val="56B3B412"/>
    <w:multiLevelType w:val="singleLevel"/>
    <w:tmpl w:val="56B3B412"/>
    <w:lvl w:ilvl="0">
      <w:start w:val="4"/>
      <w:numFmt w:val="decimal"/>
      <w:suff w:val="space"/>
      <w:lvlText w:val="%1."/>
      <w:lvlJc w:val="left"/>
    </w:lvl>
  </w:abstractNum>
  <w:abstractNum w:abstractNumId="21">
    <w:nsid w:val="57E52499"/>
    <w:multiLevelType w:val="multilevel"/>
    <w:tmpl w:val="10BEA3C2"/>
    <w:lvl w:ilvl="0">
      <w:start w:val="3"/>
      <w:numFmt w:val="decimal"/>
      <w:lvlText w:val="%1."/>
      <w:lvlJc w:val="left"/>
      <w:pPr>
        <w:ind w:left="360" w:hanging="360"/>
      </w:pPr>
      <w:rPr>
        <w:b/>
      </w:rPr>
    </w:lvl>
    <w:lvl w:ilvl="1">
      <w:start w:val="1"/>
      <w:numFmt w:val="decimal"/>
      <w:lvlText w:val="%1.%2."/>
      <w:lvlJc w:val="left"/>
      <w:pPr>
        <w:ind w:left="644" w:hanging="360"/>
      </w:pPr>
      <w:rPr>
        <w:b/>
      </w:rPr>
    </w:lvl>
    <w:lvl w:ilvl="2">
      <w:start w:val="1"/>
      <w:numFmt w:val="decimal"/>
      <w:lvlText w:val="%1.%2.%3."/>
      <w:lvlJc w:val="left"/>
      <w:pPr>
        <w:ind w:left="1288" w:hanging="720"/>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3144" w:hanging="1440"/>
      </w:pPr>
    </w:lvl>
    <w:lvl w:ilvl="7">
      <w:start w:val="1"/>
      <w:numFmt w:val="decimal"/>
      <w:lvlText w:val="%1.%2.%3.%4.%5.%6.%7.%8."/>
      <w:lvlJc w:val="left"/>
      <w:pPr>
        <w:ind w:left="3428" w:hanging="1440"/>
      </w:pPr>
    </w:lvl>
    <w:lvl w:ilvl="8">
      <w:start w:val="1"/>
      <w:numFmt w:val="decimal"/>
      <w:lvlText w:val="%1.%2.%3.%4.%5.%6.%7.%8.%9."/>
      <w:lvlJc w:val="left"/>
      <w:pPr>
        <w:ind w:left="4072" w:hanging="1800"/>
      </w:pPr>
    </w:lvl>
  </w:abstractNum>
  <w:abstractNum w:abstractNumId="22">
    <w:nsid w:val="5B9B045B"/>
    <w:multiLevelType w:val="multilevel"/>
    <w:tmpl w:val="AD16C258"/>
    <w:lvl w:ilvl="0">
      <w:start w:val="1"/>
      <w:numFmt w:val="decimal"/>
      <w:lvlText w:val="%1."/>
      <w:lvlJc w:val="left"/>
      <w:pPr>
        <w:ind w:left="360" w:hanging="360"/>
      </w:pPr>
    </w:lvl>
    <w:lvl w:ilvl="1">
      <w:start w:val="1"/>
      <w:numFmt w:val="decimal"/>
      <w:lvlText w:val="%1.%2."/>
      <w:lvlJc w:val="left"/>
      <w:pPr>
        <w:ind w:left="360" w:hanging="360"/>
      </w:pPr>
      <w:rPr>
        <w:b/>
        <w:i w:val="0"/>
        <w:sz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nsid w:val="5CD52F19"/>
    <w:multiLevelType w:val="hybridMultilevel"/>
    <w:tmpl w:val="FB88178A"/>
    <w:lvl w:ilvl="0" w:tplc="5290BD0A">
      <w:start w:val="1"/>
      <w:numFmt w:val="lowerLetter"/>
      <w:lvlText w:val="%1)"/>
      <w:lvlJc w:val="left"/>
      <w:pPr>
        <w:ind w:left="11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21460CE">
      <w:start w:val="1"/>
      <w:numFmt w:val="lowerLetter"/>
      <w:lvlText w:val="%2"/>
      <w:lvlJc w:val="left"/>
      <w:pPr>
        <w:ind w:left="18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4303B5A">
      <w:start w:val="1"/>
      <w:numFmt w:val="lowerRoman"/>
      <w:lvlText w:val="%3"/>
      <w:lvlJc w:val="left"/>
      <w:pPr>
        <w:ind w:left="25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08A3ABC">
      <w:start w:val="1"/>
      <w:numFmt w:val="decimal"/>
      <w:lvlText w:val="%4"/>
      <w:lvlJc w:val="left"/>
      <w:pPr>
        <w:ind w:left="32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61A6C00">
      <w:start w:val="1"/>
      <w:numFmt w:val="lowerLetter"/>
      <w:lvlText w:val="%5"/>
      <w:lvlJc w:val="left"/>
      <w:pPr>
        <w:ind w:left="40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3C8E17C">
      <w:start w:val="1"/>
      <w:numFmt w:val="lowerRoman"/>
      <w:lvlText w:val="%6"/>
      <w:lvlJc w:val="left"/>
      <w:pPr>
        <w:ind w:left="47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30C96FA">
      <w:start w:val="1"/>
      <w:numFmt w:val="decimal"/>
      <w:lvlText w:val="%7"/>
      <w:lvlJc w:val="left"/>
      <w:pPr>
        <w:ind w:left="54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D6C15D0">
      <w:start w:val="1"/>
      <w:numFmt w:val="lowerLetter"/>
      <w:lvlText w:val="%8"/>
      <w:lvlJc w:val="left"/>
      <w:pPr>
        <w:ind w:left="61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89898C2">
      <w:start w:val="1"/>
      <w:numFmt w:val="lowerRoman"/>
      <w:lvlText w:val="%9"/>
      <w:lvlJc w:val="left"/>
      <w:pPr>
        <w:ind w:left="68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4">
    <w:nsid w:val="741B76A4"/>
    <w:multiLevelType w:val="multilevel"/>
    <w:tmpl w:val="7DBE79B2"/>
    <w:lvl w:ilvl="0">
      <w:start w:val="5"/>
      <w:numFmt w:val="decimal"/>
      <w:lvlText w:val="%1."/>
      <w:lvlJc w:val="left"/>
      <w:pPr>
        <w:ind w:left="360" w:hanging="360"/>
      </w:pPr>
      <w:rPr>
        <w:b/>
        <w:color w:val="000000"/>
        <w:sz w:val="24"/>
      </w:rPr>
    </w:lvl>
    <w:lvl w:ilvl="1">
      <w:start w:val="4"/>
      <w:numFmt w:val="decimal"/>
      <w:lvlText w:val="%1.%2."/>
      <w:lvlJc w:val="left"/>
      <w:pPr>
        <w:ind w:left="360" w:hanging="360"/>
      </w:pPr>
      <w:rPr>
        <w:b/>
        <w:color w:val="000000"/>
        <w:sz w:val="24"/>
      </w:rPr>
    </w:lvl>
    <w:lvl w:ilvl="2">
      <w:start w:val="1"/>
      <w:numFmt w:val="decimal"/>
      <w:lvlText w:val="%1.%2.%3."/>
      <w:lvlJc w:val="left"/>
      <w:pPr>
        <w:ind w:left="720" w:hanging="720"/>
      </w:pPr>
      <w:rPr>
        <w:b w:val="0"/>
        <w:color w:val="000000"/>
      </w:rPr>
    </w:lvl>
    <w:lvl w:ilvl="3">
      <w:start w:val="1"/>
      <w:numFmt w:val="decimal"/>
      <w:lvlText w:val="%1.%2.%3.%4."/>
      <w:lvlJc w:val="left"/>
      <w:pPr>
        <w:ind w:left="720" w:hanging="720"/>
      </w:pPr>
      <w:rPr>
        <w:b w:val="0"/>
        <w:color w:val="000000"/>
      </w:rPr>
    </w:lvl>
    <w:lvl w:ilvl="4">
      <w:start w:val="1"/>
      <w:numFmt w:val="decimal"/>
      <w:lvlText w:val="%1.%2.%3.%4.%5."/>
      <w:lvlJc w:val="left"/>
      <w:pPr>
        <w:ind w:left="1080" w:hanging="1080"/>
      </w:pPr>
      <w:rPr>
        <w:b w:val="0"/>
        <w:color w:val="000000"/>
      </w:rPr>
    </w:lvl>
    <w:lvl w:ilvl="5">
      <w:start w:val="1"/>
      <w:numFmt w:val="decimal"/>
      <w:lvlText w:val="%1.%2.%3.%4.%5.%6."/>
      <w:lvlJc w:val="left"/>
      <w:pPr>
        <w:ind w:left="1080" w:hanging="1080"/>
      </w:pPr>
      <w:rPr>
        <w:b w:val="0"/>
        <w:color w:val="000000"/>
      </w:rPr>
    </w:lvl>
    <w:lvl w:ilvl="6">
      <w:start w:val="1"/>
      <w:numFmt w:val="decimal"/>
      <w:lvlText w:val="%1.%2.%3.%4.%5.%6.%7."/>
      <w:lvlJc w:val="left"/>
      <w:pPr>
        <w:ind w:left="1440" w:hanging="1440"/>
      </w:pPr>
      <w:rPr>
        <w:b w:val="0"/>
        <w:color w:val="000000"/>
      </w:rPr>
    </w:lvl>
    <w:lvl w:ilvl="7">
      <w:start w:val="1"/>
      <w:numFmt w:val="decimal"/>
      <w:lvlText w:val="%1.%2.%3.%4.%5.%6.%7.%8."/>
      <w:lvlJc w:val="left"/>
      <w:pPr>
        <w:ind w:left="1440" w:hanging="1440"/>
      </w:pPr>
      <w:rPr>
        <w:b w:val="0"/>
        <w:color w:val="000000"/>
      </w:rPr>
    </w:lvl>
    <w:lvl w:ilvl="8">
      <w:start w:val="1"/>
      <w:numFmt w:val="decimal"/>
      <w:lvlText w:val="%1.%2.%3.%4.%5.%6.%7.%8.%9."/>
      <w:lvlJc w:val="left"/>
      <w:pPr>
        <w:ind w:left="1800" w:hanging="1800"/>
      </w:pPr>
      <w:rPr>
        <w:b w:val="0"/>
        <w:color w:val="000000"/>
      </w:rPr>
    </w:lvl>
  </w:abstractNum>
  <w:abstractNum w:abstractNumId="25">
    <w:nsid w:val="7BB47AF6"/>
    <w:multiLevelType w:val="hybridMultilevel"/>
    <w:tmpl w:val="25CA1EC8"/>
    <w:lvl w:ilvl="0" w:tplc="30BAAE02">
      <w:start w:val="1"/>
      <w:numFmt w:val="bullet"/>
      <w:lvlText w:val="-"/>
      <w:lvlJc w:val="left"/>
      <w:pPr>
        <w:ind w:left="1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3AEEE4A">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24C18FA">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55238F8">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D84CA2A">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D3E0CBC">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FA0679A">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394FF82">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B4CD490">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6">
    <w:nsid w:val="7CB205C8"/>
    <w:multiLevelType w:val="hybridMultilevel"/>
    <w:tmpl w:val="E5B2A522"/>
    <w:lvl w:ilvl="0" w:tplc="78328EC8">
      <w:start w:val="1"/>
      <w:numFmt w:val="lowerLetter"/>
      <w:lvlText w:val="%1)"/>
      <w:lvlJc w:val="left"/>
      <w:pPr>
        <w:ind w:left="11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1C62D60">
      <w:start w:val="1"/>
      <w:numFmt w:val="lowerLetter"/>
      <w:lvlText w:val="%2"/>
      <w:lvlJc w:val="left"/>
      <w:pPr>
        <w:ind w:left="1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708BC7C">
      <w:start w:val="1"/>
      <w:numFmt w:val="lowerRoman"/>
      <w:lvlText w:val="%3"/>
      <w:lvlJc w:val="left"/>
      <w:pPr>
        <w:ind w:left="2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7B04FFC">
      <w:start w:val="1"/>
      <w:numFmt w:val="decimal"/>
      <w:lvlText w:val="%4"/>
      <w:lvlJc w:val="left"/>
      <w:pPr>
        <w:ind w:left="3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A1CB10A">
      <w:start w:val="1"/>
      <w:numFmt w:val="lowerLetter"/>
      <w:lvlText w:val="%5"/>
      <w:lvlJc w:val="left"/>
      <w:pPr>
        <w:ind w:left="39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EAE7988">
      <w:start w:val="1"/>
      <w:numFmt w:val="lowerRoman"/>
      <w:lvlText w:val="%6"/>
      <w:lvlJc w:val="left"/>
      <w:pPr>
        <w:ind w:left="46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A76CA48">
      <w:start w:val="1"/>
      <w:numFmt w:val="decimal"/>
      <w:lvlText w:val="%7"/>
      <w:lvlJc w:val="left"/>
      <w:pPr>
        <w:ind w:left="53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9BA4D48">
      <w:start w:val="1"/>
      <w:numFmt w:val="lowerLetter"/>
      <w:lvlText w:val="%8"/>
      <w:lvlJc w:val="left"/>
      <w:pPr>
        <w:ind w:left="61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3EA1158">
      <w:start w:val="1"/>
      <w:numFmt w:val="lowerRoman"/>
      <w:lvlText w:val="%9"/>
      <w:lvlJc w:val="left"/>
      <w:pPr>
        <w:ind w:left="68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25"/>
  </w:num>
  <w:num w:numId="2">
    <w:abstractNumId w:val="8"/>
  </w:num>
  <w:num w:numId="3">
    <w:abstractNumId w:val="7"/>
  </w:num>
  <w:num w:numId="4">
    <w:abstractNumId w:val="13"/>
  </w:num>
  <w:num w:numId="5">
    <w:abstractNumId w:val="26"/>
  </w:num>
  <w:num w:numId="6">
    <w:abstractNumId w:val="23"/>
  </w:num>
  <w:num w:numId="7">
    <w:abstractNumId w:val="3"/>
  </w:num>
  <w:num w:numId="8">
    <w:abstractNumId w:val="16"/>
  </w:num>
  <w:num w:numId="9">
    <w:abstractNumId w:val="6"/>
  </w:num>
  <w:num w:numId="10">
    <w:abstractNumId w:val="14"/>
  </w:num>
  <w:num w:numId="11">
    <w:abstractNumId w:val="15"/>
  </w:num>
  <w:num w:numId="12">
    <w:abstractNumId w:val="10"/>
  </w:num>
  <w:num w:numId="13">
    <w:abstractNumId w:val="12"/>
  </w:num>
  <w:num w:numId="14">
    <w:abstractNumId w:val="17"/>
  </w:num>
  <w:num w:numId="15">
    <w:abstractNumId w:val="9"/>
  </w:num>
  <w:num w:numId="16">
    <w:abstractNumId w:val="21"/>
  </w:num>
  <w:num w:numId="17">
    <w:abstractNumId w:val="24"/>
  </w:num>
  <w:num w:numId="18">
    <w:abstractNumId w:val="4"/>
  </w:num>
  <w:num w:numId="19">
    <w:abstractNumId w:val="18"/>
  </w:num>
  <w:num w:numId="20">
    <w:abstractNumId w:val="5"/>
  </w:num>
  <w:num w:numId="21">
    <w:abstractNumId w:val="22"/>
  </w:num>
  <w:num w:numId="22">
    <w:abstractNumId w:val="11"/>
  </w:num>
  <w:num w:numId="23">
    <w:abstractNumId w:val="19"/>
  </w:num>
  <w:num w:numId="24">
    <w:abstractNumId w:val="0"/>
  </w:num>
  <w:num w:numId="25">
    <w:abstractNumId w:val="20"/>
  </w:num>
  <w:num w:numId="26">
    <w:abstractNumId w:val="2"/>
  </w:num>
  <w:num w:numId="2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0487"/>
    <o:shapelayout v:ext="edit">
      <o:idmap v:ext="edit" data="20"/>
    </o:shapelayout>
  </w:hdrShapeDefaults>
  <w:footnotePr>
    <w:footnote w:id="-1"/>
    <w:footnote w:id="0"/>
  </w:footnotePr>
  <w:endnotePr>
    <w:endnote w:id="-1"/>
    <w:endnote w:id="0"/>
  </w:endnotePr>
  <w:compat/>
  <w:rsids>
    <w:rsidRoot w:val="00712187"/>
    <w:rsid w:val="00000ECD"/>
    <w:rsid w:val="000028EB"/>
    <w:rsid w:val="00010D48"/>
    <w:rsid w:val="0001628E"/>
    <w:rsid w:val="0002447D"/>
    <w:rsid w:val="0003414C"/>
    <w:rsid w:val="0004316F"/>
    <w:rsid w:val="0005148D"/>
    <w:rsid w:val="00075BA3"/>
    <w:rsid w:val="00076203"/>
    <w:rsid w:val="00081840"/>
    <w:rsid w:val="000825D7"/>
    <w:rsid w:val="00085FF7"/>
    <w:rsid w:val="000C33AC"/>
    <w:rsid w:val="000E2452"/>
    <w:rsid w:val="000E5605"/>
    <w:rsid w:val="001138EA"/>
    <w:rsid w:val="001278F5"/>
    <w:rsid w:val="0013103B"/>
    <w:rsid w:val="0013112C"/>
    <w:rsid w:val="00132BCB"/>
    <w:rsid w:val="0013638E"/>
    <w:rsid w:val="0014318F"/>
    <w:rsid w:val="00154212"/>
    <w:rsid w:val="00166096"/>
    <w:rsid w:val="00170507"/>
    <w:rsid w:val="00171863"/>
    <w:rsid w:val="00181F42"/>
    <w:rsid w:val="00183C43"/>
    <w:rsid w:val="00187655"/>
    <w:rsid w:val="001B34D3"/>
    <w:rsid w:val="001B3724"/>
    <w:rsid w:val="001C2D6F"/>
    <w:rsid w:val="001D5CA6"/>
    <w:rsid w:val="001D686E"/>
    <w:rsid w:val="001D6B23"/>
    <w:rsid w:val="001E51D9"/>
    <w:rsid w:val="00201F54"/>
    <w:rsid w:val="00202A8F"/>
    <w:rsid w:val="002049D2"/>
    <w:rsid w:val="00210AFA"/>
    <w:rsid w:val="002147AA"/>
    <w:rsid w:val="00226BB2"/>
    <w:rsid w:val="002339CA"/>
    <w:rsid w:val="00233DBF"/>
    <w:rsid w:val="002406DE"/>
    <w:rsid w:val="002605F1"/>
    <w:rsid w:val="00264430"/>
    <w:rsid w:val="002761A6"/>
    <w:rsid w:val="0029042E"/>
    <w:rsid w:val="0029051E"/>
    <w:rsid w:val="00292C48"/>
    <w:rsid w:val="00293D0B"/>
    <w:rsid w:val="002A0D4C"/>
    <w:rsid w:val="002A2CE0"/>
    <w:rsid w:val="002A4ACB"/>
    <w:rsid w:val="002C27F2"/>
    <w:rsid w:val="002C74B8"/>
    <w:rsid w:val="002E27AD"/>
    <w:rsid w:val="002E7F13"/>
    <w:rsid w:val="00331C58"/>
    <w:rsid w:val="0034049F"/>
    <w:rsid w:val="003417F1"/>
    <w:rsid w:val="00347A3F"/>
    <w:rsid w:val="00352209"/>
    <w:rsid w:val="00353E07"/>
    <w:rsid w:val="00355211"/>
    <w:rsid w:val="00357E2B"/>
    <w:rsid w:val="00361450"/>
    <w:rsid w:val="00374B67"/>
    <w:rsid w:val="0038511C"/>
    <w:rsid w:val="0038525A"/>
    <w:rsid w:val="00387AA9"/>
    <w:rsid w:val="00387E47"/>
    <w:rsid w:val="0039680A"/>
    <w:rsid w:val="003B1B5C"/>
    <w:rsid w:val="003B1CC9"/>
    <w:rsid w:val="003B4BD7"/>
    <w:rsid w:val="003B4F03"/>
    <w:rsid w:val="003C373A"/>
    <w:rsid w:val="003C5182"/>
    <w:rsid w:val="003D188C"/>
    <w:rsid w:val="003D6AD6"/>
    <w:rsid w:val="003F1CB7"/>
    <w:rsid w:val="00415F13"/>
    <w:rsid w:val="00424DD4"/>
    <w:rsid w:val="00427181"/>
    <w:rsid w:val="00427389"/>
    <w:rsid w:val="00431263"/>
    <w:rsid w:val="00444E11"/>
    <w:rsid w:val="00451145"/>
    <w:rsid w:val="004660AC"/>
    <w:rsid w:val="004830E5"/>
    <w:rsid w:val="00484A91"/>
    <w:rsid w:val="004852D8"/>
    <w:rsid w:val="00492794"/>
    <w:rsid w:val="0049432C"/>
    <w:rsid w:val="004A0310"/>
    <w:rsid w:val="004A0B72"/>
    <w:rsid w:val="004A0CEC"/>
    <w:rsid w:val="004B47E2"/>
    <w:rsid w:val="004B5DD2"/>
    <w:rsid w:val="004C1FF4"/>
    <w:rsid w:val="004E0A1A"/>
    <w:rsid w:val="00502FC8"/>
    <w:rsid w:val="00503750"/>
    <w:rsid w:val="00514DE5"/>
    <w:rsid w:val="005338F4"/>
    <w:rsid w:val="00552D27"/>
    <w:rsid w:val="005566A2"/>
    <w:rsid w:val="0056385B"/>
    <w:rsid w:val="005645E1"/>
    <w:rsid w:val="00567064"/>
    <w:rsid w:val="00573D04"/>
    <w:rsid w:val="00583AAF"/>
    <w:rsid w:val="005A2911"/>
    <w:rsid w:val="005A2F9B"/>
    <w:rsid w:val="005B0747"/>
    <w:rsid w:val="005B7F4D"/>
    <w:rsid w:val="005C5A8F"/>
    <w:rsid w:val="005D3777"/>
    <w:rsid w:val="005D7CE4"/>
    <w:rsid w:val="005E086E"/>
    <w:rsid w:val="005E6382"/>
    <w:rsid w:val="005F0C6D"/>
    <w:rsid w:val="005F0D30"/>
    <w:rsid w:val="005F7271"/>
    <w:rsid w:val="00606C7B"/>
    <w:rsid w:val="00614A05"/>
    <w:rsid w:val="00620897"/>
    <w:rsid w:val="00631445"/>
    <w:rsid w:val="00634BD4"/>
    <w:rsid w:val="006363D1"/>
    <w:rsid w:val="00640D2B"/>
    <w:rsid w:val="00651CEE"/>
    <w:rsid w:val="006533E6"/>
    <w:rsid w:val="006558B3"/>
    <w:rsid w:val="00657C09"/>
    <w:rsid w:val="00664DE4"/>
    <w:rsid w:val="00671D20"/>
    <w:rsid w:val="00690634"/>
    <w:rsid w:val="006A1049"/>
    <w:rsid w:val="006B4166"/>
    <w:rsid w:val="006B41CE"/>
    <w:rsid w:val="006C64A8"/>
    <w:rsid w:val="006C6FDC"/>
    <w:rsid w:val="006E2829"/>
    <w:rsid w:val="006E7DA3"/>
    <w:rsid w:val="00712187"/>
    <w:rsid w:val="00727CD7"/>
    <w:rsid w:val="00731BD1"/>
    <w:rsid w:val="00733E0E"/>
    <w:rsid w:val="00737562"/>
    <w:rsid w:val="00744FE0"/>
    <w:rsid w:val="00745B34"/>
    <w:rsid w:val="007506D5"/>
    <w:rsid w:val="00753412"/>
    <w:rsid w:val="00753D36"/>
    <w:rsid w:val="00756544"/>
    <w:rsid w:val="007624D8"/>
    <w:rsid w:val="00766183"/>
    <w:rsid w:val="0078036F"/>
    <w:rsid w:val="007805C3"/>
    <w:rsid w:val="007A38C8"/>
    <w:rsid w:val="007A3993"/>
    <w:rsid w:val="007A4EF5"/>
    <w:rsid w:val="007B1E59"/>
    <w:rsid w:val="007C2074"/>
    <w:rsid w:val="007C30C3"/>
    <w:rsid w:val="007D5F1B"/>
    <w:rsid w:val="007F0B2A"/>
    <w:rsid w:val="00805DD9"/>
    <w:rsid w:val="00810316"/>
    <w:rsid w:val="00810412"/>
    <w:rsid w:val="00845D35"/>
    <w:rsid w:val="00851154"/>
    <w:rsid w:val="00852E1E"/>
    <w:rsid w:val="00856C40"/>
    <w:rsid w:val="00872B7D"/>
    <w:rsid w:val="008825D8"/>
    <w:rsid w:val="00895DA3"/>
    <w:rsid w:val="008A28BF"/>
    <w:rsid w:val="008A3968"/>
    <w:rsid w:val="008A4E4E"/>
    <w:rsid w:val="008B6FAC"/>
    <w:rsid w:val="008C4C4E"/>
    <w:rsid w:val="008D3179"/>
    <w:rsid w:val="008E4B53"/>
    <w:rsid w:val="008F2659"/>
    <w:rsid w:val="008F5596"/>
    <w:rsid w:val="0090550F"/>
    <w:rsid w:val="009172DE"/>
    <w:rsid w:val="00917EDC"/>
    <w:rsid w:val="0092139C"/>
    <w:rsid w:val="0092351D"/>
    <w:rsid w:val="0092676C"/>
    <w:rsid w:val="00941E23"/>
    <w:rsid w:val="009517B2"/>
    <w:rsid w:val="009718A7"/>
    <w:rsid w:val="00980C7C"/>
    <w:rsid w:val="00984B60"/>
    <w:rsid w:val="009971ED"/>
    <w:rsid w:val="009B09D2"/>
    <w:rsid w:val="009B1896"/>
    <w:rsid w:val="009C0963"/>
    <w:rsid w:val="009C5301"/>
    <w:rsid w:val="009D3A6A"/>
    <w:rsid w:val="009D79E1"/>
    <w:rsid w:val="009F7BD2"/>
    <w:rsid w:val="00A01F65"/>
    <w:rsid w:val="00A1284E"/>
    <w:rsid w:val="00A14A8F"/>
    <w:rsid w:val="00A247D3"/>
    <w:rsid w:val="00A26253"/>
    <w:rsid w:val="00A268FD"/>
    <w:rsid w:val="00A310F7"/>
    <w:rsid w:val="00A403D7"/>
    <w:rsid w:val="00A436A1"/>
    <w:rsid w:val="00A50488"/>
    <w:rsid w:val="00A54DED"/>
    <w:rsid w:val="00A55DDA"/>
    <w:rsid w:val="00A5679A"/>
    <w:rsid w:val="00A65A00"/>
    <w:rsid w:val="00A96B92"/>
    <w:rsid w:val="00AD0322"/>
    <w:rsid w:val="00AD06CE"/>
    <w:rsid w:val="00AD431B"/>
    <w:rsid w:val="00AF15CC"/>
    <w:rsid w:val="00B00412"/>
    <w:rsid w:val="00B03816"/>
    <w:rsid w:val="00B078AF"/>
    <w:rsid w:val="00B133D9"/>
    <w:rsid w:val="00B1355B"/>
    <w:rsid w:val="00B21F6B"/>
    <w:rsid w:val="00B23CF2"/>
    <w:rsid w:val="00B3218E"/>
    <w:rsid w:val="00B349E2"/>
    <w:rsid w:val="00B3730F"/>
    <w:rsid w:val="00B43B7F"/>
    <w:rsid w:val="00B6556B"/>
    <w:rsid w:val="00B6630D"/>
    <w:rsid w:val="00B67F76"/>
    <w:rsid w:val="00B72C10"/>
    <w:rsid w:val="00B7640A"/>
    <w:rsid w:val="00B854E2"/>
    <w:rsid w:val="00B94BD6"/>
    <w:rsid w:val="00BA0E29"/>
    <w:rsid w:val="00BA6DD4"/>
    <w:rsid w:val="00BC4C55"/>
    <w:rsid w:val="00BD2E6D"/>
    <w:rsid w:val="00BD4512"/>
    <w:rsid w:val="00BD694F"/>
    <w:rsid w:val="00BF7985"/>
    <w:rsid w:val="00C0380E"/>
    <w:rsid w:val="00C111D4"/>
    <w:rsid w:val="00C22605"/>
    <w:rsid w:val="00C27C1C"/>
    <w:rsid w:val="00C37FC7"/>
    <w:rsid w:val="00C46F0E"/>
    <w:rsid w:val="00C539D3"/>
    <w:rsid w:val="00C6038A"/>
    <w:rsid w:val="00C6418D"/>
    <w:rsid w:val="00C663CD"/>
    <w:rsid w:val="00C668D5"/>
    <w:rsid w:val="00C87559"/>
    <w:rsid w:val="00CB2804"/>
    <w:rsid w:val="00CC1E88"/>
    <w:rsid w:val="00CC4000"/>
    <w:rsid w:val="00CC5AD7"/>
    <w:rsid w:val="00CE13A0"/>
    <w:rsid w:val="00CF6A5F"/>
    <w:rsid w:val="00D0292B"/>
    <w:rsid w:val="00D04F7B"/>
    <w:rsid w:val="00D060B1"/>
    <w:rsid w:val="00D0659F"/>
    <w:rsid w:val="00D1458D"/>
    <w:rsid w:val="00D14E81"/>
    <w:rsid w:val="00D20E51"/>
    <w:rsid w:val="00D21797"/>
    <w:rsid w:val="00D2201D"/>
    <w:rsid w:val="00D22CE5"/>
    <w:rsid w:val="00D253C2"/>
    <w:rsid w:val="00D37DA4"/>
    <w:rsid w:val="00D56253"/>
    <w:rsid w:val="00D60822"/>
    <w:rsid w:val="00D63316"/>
    <w:rsid w:val="00D70F32"/>
    <w:rsid w:val="00D7504B"/>
    <w:rsid w:val="00D7506F"/>
    <w:rsid w:val="00DD50A5"/>
    <w:rsid w:val="00DE7D03"/>
    <w:rsid w:val="00E108F1"/>
    <w:rsid w:val="00E1255B"/>
    <w:rsid w:val="00E14205"/>
    <w:rsid w:val="00E16C04"/>
    <w:rsid w:val="00E23E14"/>
    <w:rsid w:val="00E30673"/>
    <w:rsid w:val="00E31A60"/>
    <w:rsid w:val="00E404BB"/>
    <w:rsid w:val="00E5433B"/>
    <w:rsid w:val="00E5489C"/>
    <w:rsid w:val="00E578A8"/>
    <w:rsid w:val="00E7249A"/>
    <w:rsid w:val="00E726EE"/>
    <w:rsid w:val="00EA29B1"/>
    <w:rsid w:val="00EB5340"/>
    <w:rsid w:val="00EB549F"/>
    <w:rsid w:val="00EB5D29"/>
    <w:rsid w:val="00EC68D0"/>
    <w:rsid w:val="00ED2C03"/>
    <w:rsid w:val="00ED517C"/>
    <w:rsid w:val="00ED5A0D"/>
    <w:rsid w:val="00ED69C0"/>
    <w:rsid w:val="00EE1E0E"/>
    <w:rsid w:val="00EE2EC5"/>
    <w:rsid w:val="00EE4736"/>
    <w:rsid w:val="00EF0E0D"/>
    <w:rsid w:val="00F05049"/>
    <w:rsid w:val="00F1168D"/>
    <w:rsid w:val="00F1666F"/>
    <w:rsid w:val="00F211C2"/>
    <w:rsid w:val="00F352BB"/>
    <w:rsid w:val="00F401A5"/>
    <w:rsid w:val="00F50C4A"/>
    <w:rsid w:val="00F546F2"/>
    <w:rsid w:val="00F54AFD"/>
    <w:rsid w:val="00F76C81"/>
    <w:rsid w:val="00F831AD"/>
    <w:rsid w:val="00F86F23"/>
    <w:rsid w:val="00F90D5B"/>
    <w:rsid w:val="00F92674"/>
    <w:rsid w:val="00F95740"/>
    <w:rsid w:val="00FA11F8"/>
    <w:rsid w:val="00FA28DC"/>
    <w:rsid w:val="00FA5764"/>
    <w:rsid w:val="00FE0BAE"/>
    <w:rsid w:val="00FF69C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8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2674"/>
    <w:pPr>
      <w:spacing w:after="3" w:line="248" w:lineRule="auto"/>
      <w:ind w:left="10" w:hanging="10"/>
      <w:jc w:val="both"/>
    </w:pPr>
    <w:rPr>
      <w:rFonts w:ascii="Times New Roman" w:hAnsi="Times New Roman"/>
      <w:color w:val="000000"/>
      <w:sz w:val="22"/>
      <w:szCs w:val="22"/>
    </w:rPr>
  </w:style>
  <w:style w:type="paragraph" w:styleId="Ttulo1">
    <w:name w:val="heading 1"/>
    <w:next w:val="Normal"/>
    <w:link w:val="Ttulo1Char"/>
    <w:qFormat/>
    <w:rsid w:val="00F92674"/>
    <w:pPr>
      <w:keepNext/>
      <w:keepLines/>
      <w:spacing w:after="225" w:line="248" w:lineRule="auto"/>
      <w:ind w:left="718" w:hanging="10"/>
      <w:outlineLvl w:val="0"/>
    </w:pPr>
    <w:rPr>
      <w:rFonts w:ascii="Times New Roman" w:hAnsi="Times New Roman"/>
      <w:b/>
      <w:color w:val="000000"/>
      <w:sz w:val="22"/>
      <w:szCs w:val="22"/>
      <w:u w:val="single" w:color="000000"/>
    </w:rPr>
  </w:style>
  <w:style w:type="paragraph" w:styleId="Ttulo2">
    <w:name w:val="heading 2"/>
    <w:next w:val="Normal"/>
    <w:link w:val="Ttulo2Char"/>
    <w:unhideWhenUsed/>
    <w:qFormat/>
    <w:rsid w:val="00F92674"/>
    <w:pPr>
      <w:keepNext/>
      <w:keepLines/>
      <w:spacing w:after="225" w:line="248" w:lineRule="auto"/>
      <w:ind w:left="718" w:hanging="10"/>
      <w:outlineLvl w:val="1"/>
    </w:pPr>
    <w:rPr>
      <w:rFonts w:ascii="Times New Roman" w:hAnsi="Times New Roman"/>
      <w:b/>
      <w:color w:val="000000"/>
      <w:sz w:val="22"/>
      <w:szCs w:val="22"/>
      <w:u w:val="single" w:color="000000"/>
    </w:rPr>
  </w:style>
  <w:style w:type="paragraph" w:styleId="Ttulo5">
    <w:name w:val="heading 5"/>
    <w:basedOn w:val="Normal"/>
    <w:next w:val="Normal"/>
    <w:link w:val="Ttulo5Char"/>
    <w:uiPriority w:val="9"/>
    <w:semiHidden/>
    <w:unhideWhenUsed/>
    <w:qFormat/>
    <w:rsid w:val="00374B67"/>
    <w:pPr>
      <w:spacing w:before="240" w:after="60"/>
      <w:outlineLvl w:val="4"/>
    </w:pPr>
    <w:rPr>
      <w:rFonts w:ascii="Calibri" w:hAnsi="Calibri"/>
      <w:b/>
      <w:bCs/>
      <w:i/>
      <w:i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F92674"/>
    <w:rPr>
      <w:rFonts w:ascii="Times New Roman" w:hAnsi="Times New Roman"/>
      <w:b/>
      <w:color w:val="000000"/>
      <w:sz w:val="22"/>
      <w:szCs w:val="22"/>
      <w:u w:val="single" w:color="000000"/>
      <w:lang w:bidi="ar-SA"/>
    </w:rPr>
  </w:style>
  <w:style w:type="character" w:customStyle="1" w:styleId="Ttulo2Char">
    <w:name w:val="Título 2 Char"/>
    <w:link w:val="Ttulo2"/>
    <w:rsid w:val="00F92674"/>
    <w:rPr>
      <w:rFonts w:ascii="Times New Roman" w:hAnsi="Times New Roman"/>
      <w:b/>
      <w:color w:val="000000"/>
      <w:sz w:val="22"/>
      <w:szCs w:val="22"/>
      <w:u w:val="single" w:color="000000"/>
      <w:lang w:bidi="ar-SA"/>
    </w:rPr>
  </w:style>
  <w:style w:type="table" w:customStyle="1" w:styleId="TableGrid">
    <w:name w:val="TableGrid"/>
    <w:rsid w:val="00F92674"/>
    <w:rPr>
      <w:sz w:val="22"/>
      <w:szCs w:val="22"/>
    </w:rPr>
    <w:tblPr>
      <w:tblCellMar>
        <w:top w:w="0" w:type="dxa"/>
        <w:left w:w="0" w:type="dxa"/>
        <w:bottom w:w="0" w:type="dxa"/>
        <w:right w:w="0" w:type="dxa"/>
      </w:tblCellMar>
    </w:tblPr>
  </w:style>
  <w:style w:type="paragraph" w:styleId="PargrafodaLista">
    <w:name w:val="List Paragraph"/>
    <w:basedOn w:val="Normal"/>
    <w:qFormat/>
    <w:rsid w:val="00753412"/>
    <w:pPr>
      <w:ind w:left="720"/>
      <w:contextualSpacing/>
    </w:pPr>
  </w:style>
  <w:style w:type="paragraph" w:styleId="SemEspaamento">
    <w:name w:val="No Spacing"/>
    <w:uiPriority w:val="1"/>
    <w:qFormat/>
    <w:rsid w:val="00664DE4"/>
    <w:pPr>
      <w:ind w:left="10" w:hanging="10"/>
      <w:jc w:val="both"/>
    </w:pPr>
    <w:rPr>
      <w:rFonts w:ascii="Times New Roman" w:hAnsi="Times New Roman"/>
      <w:color w:val="000000"/>
      <w:sz w:val="22"/>
      <w:szCs w:val="22"/>
    </w:rPr>
  </w:style>
  <w:style w:type="table" w:styleId="Tabelacomgrade">
    <w:name w:val="Table Grid"/>
    <w:basedOn w:val="Tabelanormal"/>
    <w:uiPriority w:val="39"/>
    <w:rsid w:val="001138E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fase">
    <w:name w:val="Emphasis"/>
    <w:uiPriority w:val="20"/>
    <w:qFormat/>
    <w:rsid w:val="00FA11F8"/>
    <w:rPr>
      <w:i/>
      <w:iCs/>
    </w:rPr>
  </w:style>
  <w:style w:type="character" w:styleId="Forte">
    <w:name w:val="Strong"/>
    <w:uiPriority w:val="22"/>
    <w:qFormat/>
    <w:rsid w:val="00FA11F8"/>
    <w:rPr>
      <w:b/>
      <w:bCs/>
    </w:rPr>
  </w:style>
  <w:style w:type="paragraph" w:styleId="Textodebalo">
    <w:name w:val="Balloon Text"/>
    <w:basedOn w:val="Normal"/>
    <w:link w:val="TextodebaloChar"/>
    <w:uiPriority w:val="99"/>
    <w:semiHidden/>
    <w:unhideWhenUsed/>
    <w:rsid w:val="004C1FF4"/>
    <w:pPr>
      <w:spacing w:after="0" w:line="240" w:lineRule="auto"/>
    </w:pPr>
    <w:rPr>
      <w:rFonts w:ascii="Segoe UI" w:hAnsi="Segoe UI"/>
      <w:sz w:val="18"/>
      <w:szCs w:val="18"/>
    </w:rPr>
  </w:style>
  <w:style w:type="character" w:customStyle="1" w:styleId="TextodebaloChar">
    <w:name w:val="Texto de balão Char"/>
    <w:link w:val="Textodebalo"/>
    <w:uiPriority w:val="99"/>
    <w:semiHidden/>
    <w:rsid w:val="004C1FF4"/>
    <w:rPr>
      <w:rFonts w:ascii="Segoe UI" w:eastAsia="Times New Roman" w:hAnsi="Segoe UI" w:cs="Segoe UI"/>
      <w:color w:val="000000"/>
      <w:sz w:val="18"/>
      <w:szCs w:val="18"/>
    </w:rPr>
  </w:style>
  <w:style w:type="paragraph" w:styleId="Subttulo">
    <w:name w:val="Subtitle"/>
    <w:basedOn w:val="Normal"/>
    <w:next w:val="Normal"/>
    <w:link w:val="SubttuloChar"/>
    <w:uiPriority w:val="11"/>
    <w:qFormat/>
    <w:rsid w:val="00A1284E"/>
    <w:pPr>
      <w:numPr>
        <w:ilvl w:val="1"/>
      </w:numPr>
      <w:spacing w:after="160"/>
      <w:ind w:left="10" w:hanging="10"/>
    </w:pPr>
    <w:rPr>
      <w:rFonts w:ascii="Calibri" w:hAnsi="Calibri"/>
      <w:color w:val="5A5A5A"/>
      <w:spacing w:val="15"/>
      <w:sz w:val="20"/>
      <w:szCs w:val="20"/>
    </w:rPr>
  </w:style>
  <w:style w:type="character" w:customStyle="1" w:styleId="SubttuloChar">
    <w:name w:val="Subtítulo Char"/>
    <w:link w:val="Subttulo"/>
    <w:uiPriority w:val="11"/>
    <w:rsid w:val="00A1284E"/>
    <w:rPr>
      <w:color w:val="5A5A5A"/>
      <w:spacing w:val="15"/>
    </w:rPr>
  </w:style>
  <w:style w:type="paragraph" w:styleId="NormalWeb">
    <w:name w:val="Normal (Web)"/>
    <w:basedOn w:val="Normal"/>
    <w:uiPriority w:val="99"/>
    <w:unhideWhenUsed/>
    <w:qFormat/>
    <w:rsid w:val="00431263"/>
    <w:pPr>
      <w:spacing w:before="100" w:beforeAutospacing="1" w:after="100" w:afterAutospacing="1" w:line="240" w:lineRule="auto"/>
      <w:ind w:left="0" w:firstLine="0"/>
      <w:jc w:val="left"/>
    </w:pPr>
    <w:rPr>
      <w:color w:val="auto"/>
      <w:sz w:val="24"/>
      <w:szCs w:val="24"/>
    </w:rPr>
  </w:style>
  <w:style w:type="character" w:customStyle="1" w:styleId="fontstyle01">
    <w:name w:val="fontstyle01"/>
    <w:qFormat/>
    <w:rsid w:val="00A65A00"/>
    <w:rPr>
      <w:rFonts w:ascii="Calibri" w:hAnsi="Calibri" w:cs="Calibri" w:hint="default"/>
      <w:b w:val="0"/>
      <w:bCs w:val="0"/>
      <w:i w:val="0"/>
      <w:iCs w:val="0"/>
      <w:color w:val="000000"/>
      <w:sz w:val="20"/>
      <w:szCs w:val="20"/>
    </w:rPr>
  </w:style>
  <w:style w:type="character" w:customStyle="1" w:styleId="Ttulo5Char">
    <w:name w:val="Título 5 Char"/>
    <w:link w:val="Ttulo5"/>
    <w:uiPriority w:val="9"/>
    <w:semiHidden/>
    <w:rsid w:val="00374B67"/>
    <w:rPr>
      <w:rFonts w:ascii="Calibri" w:eastAsia="Times New Roman" w:hAnsi="Calibri" w:cs="Times New Roman"/>
      <w:b/>
      <w:bCs/>
      <w:i/>
      <w:iCs/>
      <w:color w:val="000000"/>
      <w:sz w:val="26"/>
      <w:szCs w:val="26"/>
    </w:rPr>
  </w:style>
  <w:style w:type="character" w:customStyle="1" w:styleId="LinkdaInternet">
    <w:name w:val="Link da Internet"/>
    <w:rsid w:val="00374B67"/>
    <w:rPr>
      <w:color w:val="0563C1"/>
      <w:u w:val="single"/>
    </w:rPr>
  </w:style>
  <w:style w:type="character" w:customStyle="1" w:styleId="Linkdainternetvisitado">
    <w:name w:val="Link da internet visitado"/>
    <w:rsid w:val="00374B67"/>
    <w:rPr>
      <w:color w:val="800000"/>
      <w:u w:val="single"/>
    </w:rPr>
  </w:style>
  <w:style w:type="character" w:customStyle="1" w:styleId="selectable-text">
    <w:name w:val="selectable-text"/>
    <w:basedOn w:val="Fontepargpadro"/>
    <w:rsid w:val="00B6556B"/>
  </w:style>
  <w:style w:type="paragraph" w:customStyle="1" w:styleId="Normal1">
    <w:name w:val="Normal1"/>
    <w:rsid w:val="00B67F76"/>
    <w:pPr>
      <w:keepLines/>
      <w:widowControl w:val="0"/>
      <w:jc w:val="center"/>
    </w:pPr>
    <w:rPr>
      <w:rFonts w:ascii="Arial" w:eastAsia="Arial" w:hAnsi="Arial" w:cs="Arial"/>
      <w:sz w:val="22"/>
      <w:szCs w:val="22"/>
    </w:rPr>
  </w:style>
  <w:style w:type="paragraph" w:styleId="Cabealho">
    <w:name w:val="header"/>
    <w:basedOn w:val="Normal"/>
    <w:link w:val="CabealhoChar"/>
    <w:uiPriority w:val="99"/>
    <w:unhideWhenUsed/>
    <w:rsid w:val="00B67F7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67F76"/>
    <w:rPr>
      <w:rFonts w:ascii="Times New Roman" w:hAnsi="Times New Roman"/>
      <w:color w:val="000000"/>
      <w:sz w:val="22"/>
      <w:szCs w:val="22"/>
    </w:rPr>
  </w:style>
  <w:style w:type="paragraph" w:styleId="Rodap">
    <w:name w:val="footer"/>
    <w:basedOn w:val="Normal"/>
    <w:link w:val="RodapChar"/>
    <w:uiPriority w:val="99"/>
    <w:unhideWhenUsed/>
    <w:rsid w:val="00B67F76"/>
    <w:pPr>
      <w:tabs>
        <w:tab w:val="center" w:pos="4252"/>
        <w:tab w:val="right" w:pos="8504"/>
      </w:tabs>
      <w:spacing w:after="0" w:line="240" w:lineRule="auto"/>
    </w:pPr>
  </w:style>
  <w:style w:type="character" w:customStyle="1" w:styleId="RodapChar">
    <w:name w:val="Rodapé Char"/>
    <w:basedOn w:val="Fontepargpadro"/>
    <w:link w:val="Rodap"/>
    <w:uiPriority w:val="99"/>
    <w:rsid w:val="00B67F76"/>
    <w:rPr>
      <w:rFonts w:ascii="Times New Roman" w:hAnsi="Times New Roman"/>
      <w:color w:val="000000"/>
      <w:sz w:val="22"/>
      <w:szCs w:val="22"/>
    </w:rPr>
  </w:style>
  <w:style w:type="table" w:customStyle="1" w:styleId="TableNormal">
    <w:name w:val="Table Normal"/>
    <w:rsid w:val="00C6418D"/>
    <w:pPr>
      <w:spacing w:after="3" w:line="248" w:lineRule="auto"/>
      <w:ind w:left="10" w:hanging="20"/>
      <w:jc w:val="both"/>
    </w:pPr>
    <w:rPr>
      <w:rFonts w:ascii="Times New Roman" w:hAnsi="Times New Roman"/>
      <w:sz w:val="22"/>
      <w:szCs w:val="22"/>
    </w:rPr>
    <w:tblPr>
      <w:tblCellMar>
        <w:top w:w="0" w:type="dxa"/>
        <w:left w:w="0" w:type="dxa"/>
        <w:bottom w:w="0" w:type="dxa"/>
        <w:right w:w="0" w:type="dxa"/>
      </w:tblCellMar>
    </w:tblPr>
  </w:style>
  <w:style w:type="paragraph" w:customStyle="1" w:styleId="Standard">
    <w:name w:val="Standard"/>
    <w:rsid w:val="00ED2C03"/>
    <w:pPr>
      <w:suppressAutoHyphens/>
      <w:textAlignment w:val="baseline"/>
    </w:pPr>
    <w:rPr>
      <w:rFonts w:ascii="Arial" w:hAnsi="Arial" w:cs="Arial"/>
      <w:kern w:val="1"/>
      <w:sz w:val="22"/>
      <w:lang w:eastAsia="zh-CN"/>
    </w:rPr>
  </w:style>
  <w:style w:type="character" w:styleId="Hyperlink">
    <w:name w:val="Hyperlink"/>
    <w:rsid w:val="00ED2C03"/>
    <w:rPr>
      <w:color w:val="000080"/>
      <w:u w:val="single"/>
    </w:rPr>
  </w:style>
  <w:style w:type="paragraph" w:customStyle="1" w:styleId="western">
    <w:name w:val="western"/>
    <w:basedOn w:val="Standard"/>
    <w:rsid w:val="00ED2C03"/>
    <w:pPr>
      <w:spacing w:before="280" w:after="119"/>
    </w:pPr>
    <w:rPr>
      <w:rFonts w:ascii="Times New Roman" w:hAnsi="Times New Roman" w:cs="Times New Roman"/>
      <w:sz w:val="24"/>
      <w:szCs w:val="24"/>
    </w:rPr>
  </w:style>
  <w:style w:type="paragraph" w:styleId="Corpodetexto">
    <w:name w:val="Body Text"/>
    <w:basedOn w:val="Normal"/>
    <w:link w:val="CorpodetextoChar"/>
    <w:rsid w:val="005F0D30"/>
    <w:pPr>
      <w:keepLines/>
      <w:spacing w:after="140" w:line="276" w:lineRule="auto"/>
      <w:ind w:left="0" w:firstLine="0"/>
      <w:jc w:val="center"/>
    </w:pPr>
    <w:rPr>
      <w:rFonts w:ascii="Arial" w:eastAsia="Arial" w:hAnsi="Arial" w:cs="Arial"/>
      <w:color w:val="00000A"/>
    </w:rPr>
  </w:style>
  <w:style w:type="character" w:customStyle="1" w:styleId="CorpodetextoChar">
    <w:name w:val="Corpo de texto Char"/>
    <w:basedOn w:val="Fontepargpadro"/>
    <w:link w:val="Corpodetexto"/>
    <w:rsid w:val="005F0D30"/>
    <w:rPr>
      <w:rFonts w:ascii="Arial" w:eastAsia="Arial" w:hAnsi="Arial" w:cs="Arial"/>
      <w:color w:val="00000A"/>
      <w:sz w:val="22"/>
      <w:szCs w:val="22"/>
    </w:rPr>
  </w:style>
  <w:style w:type="paragraph" w:customStyle="1" w:styleId="Contedodatabela">
    <w:name w:val="Conteúdo da tabela"/>
    <w:basedOn w:val="Normal"/>
    <w:qFormat/>
    <w:rsid w:val="005F0D30"/>
    <w:pPr>
      <w:keepLines/>
      <w:suppressLineNumbers/>
      <w:spacing w:after="0" w:line="240" w:lineRule="auto"/>
      <w:ind w:left="0" w:firstLine="0"/>
      <w:jc w:val="center"/>
    </w:pPr>
    <w:rPr>
      <w:rFonts w:ascii="Arial" w:eastAsia="Arial" w:hAnsi="Arial" w:cs="Arial"/>
      <w:color w:val="00000A"/>
    </w:rPr>
  </w:style>
  <w:style w:type="paragraph" w:styleId="Ttulo">
    <w:name w:val="Title"/>
    <w:basedOn w:val="Normal"/>
    <w:next w:val="Normal"/>
    <w:link w:val="TtuloChar"/>
    <w:uiPriority w:val="10"/>
    <w:qFormat/>
    <w:rsid w:val="001D5CA6"/>
    <w:pPr>
      <w:keepNext/>
      <w:keepLines/>
      <w:spacing w:before="480" w:after="120" w:line="240" w:lineRule="auto"/>
      <w:ind w:left="0" w:firstLine="0"/>
      <w:jc w:val="center"/>
    </w:pPr>
    <w:rPr>
      <w:rFonts w:ascii="Arial" w:eastAsia="Arial" w:hAnsi="Arial" w:cs="Arial"/>
      <w:b/>
      <w:color w:val="auto"/>
      <w:sz w:val="72"/>
      <w:szCs w:val="72"/>
    </w:rPr>
  </w:style>
  <w:style w:type="character" w:customStyle="1" w:styleId="TtuloChar">
    <w:name w:val="Título Char"/>
    <w:basedOn w:val="Fontepargpadro"/>
    <w:link w:val="Ttulo"/>
    <w:uiPriority w:val="10"/>
    <w:rsid w:val="001D5CA6"/>
    <w:rPr>
      <w:rFonts w:ascii="Arial" w:eastAsia="Arial" w:hAnsi="Arial" w:cs="Arial"/>
      <w:b/>
      <w:sz w:val="72"/>
      <w:szCs w:val="72"/>
    </w:rPr>
  </w:style>
</w:styles>
</file>

<file path=word/webSettings.xml><?xml version="1.0" encoding="utf-8"?>
<w:webSettings xmlns:r="http://schemas.openxmlformats.org/officeDocument/2006/relationships" xmlns:w="http://schemas.openxmlformats.org/wordprocessingml/2006/main">
  <w:divs>
    <w:div w:id="72944081">
      <w:bodyDiv w:val="1"/>
      <w:marLeft w:val="0"/>
      <w:marRight w:val="0"/>
      <w:marTop w:val="0"/>
      <w:marBottom w:val="0"/>
      <w:divBdr>
        <w:top w:val="none" w:sz="0" w:space="0" w:color="auto"/>
        <w:left w:val="none" w:sz="0" w:space="0" w:color="auto"/>
        <w:bottom w:val="none" w:sz="0" w:space="0" w:color="auto"/>
        <w:right w:val="none" w:sz="0" w:space="0" w:color="auto"/>
      </w:divBdr>
    </w:div>
    <w:div w:id="188447638">
      <w:bodyDiv w:val="1"/>
      <w:marLeft w:val="0"/>
      <w:marRight w:val="0"/>
      <w:marTop w:val="0"/>
      <w:marBottom w:val="0"/>
      <w:divBdr>
        <w:top w:val="none" w:sz="0" w:space="0" w:color="auto"/>
        <w:left w:val="none" w:sz="0" w:space="0" w:color="auto"/>
        <w:bottom w:val="none" w:sz="0" w:space="0" w:color="auto"/>
        <w:right w:val="none" w:sz="0" w:space="0" w:color="auto"/>
      </w:divBdr>
    </w:div>
    <w:div w:id="208538032">
      <w:bodyDiv w:val="1"/>
      <w:marLeft w:val="0"/>
      <w:marRight w:val="0"/>
      <w:marTop w:val="0"/>
      <w:marBottom w:val="0"/>
      <w:divBdr>
        <w:top w:val="none" w:sz="0" w:space="0" w:color="auto"/>
        <w:left w:val="none" w:sz="0" w:space="0" w:color="auto"/>
        <w:bottom w:val="none" w:sz="0" w:space="0" w:color="auto"/>
        <w:right w:val="none" w:sz="0" w:space="0" w:color="auto"/>
      </w:divBdr>
    </w:div>
    <w:div w:id="295526068">
      <w:bodyDiv w:val="1"/>
      <w:marLeft w:val="0"/>
      <w:marRight w:val="0"/>
      <w:marTop w:val="0"/>
      <w:marBottom w:val="0"/>
      <w:divBdr>
        <w:top w:val="none" w:sz="0" w:space="0" w:color="auto"/>
        <w:left w:val="none" w:sz="0" w:space="0" w:color="auto"/>
        <w:bottom w:val="none" w:sz="0" w:space="0" w:color="auto"/>
        <w:right w:val="none" w:sz="0" w:space="0" w:color="auto"/>
      </w:divBdr>
    </w:div>
    <w:div w:id="493301154">
      <w:bodyDiv w:val="1"/>
      <w:marLeft w:val="0"/>
      <w:marRight w:val="0"/>
      <w:marTop w:val="0"/>
      <w:marBottom w:val="0"/>
      <w:divBdr>
        <w:top w:val="none" w:sz="0" w:space="0" w:color="auto"/>
        <w:left w:val="none" w:sz="0" w:space="0" w:color="auto"/>
        <w:bottom w:val="none" w:sz="0" w:space="0" w:color="auto"/>
        <w:right w:val="none" w:sz="0" w:space="0" w:color="auto"/>
      </w:divBdr>
    </w:div>
    <w:div w:id="1118186609">
      <w:bodyDiv w:val="1"/>
      <w:marLeft w:val="0"/>
      <w:marRight w:val="0"/>
      <w:marTop w:val="0"/>
      <w:marBottom w:val="0"/>
      <w:divBdr>
        <w:top w:val="none" w:sz="0" w:space="0" w:color="auto"/>
        <w:left w:val="none" w:sz="0" w:space="0" w:color="auto"/>
        <w:bottom w:val="none" w:sz="0" w:space="0" w:color="auto"/>
        <w:right w:val="none" w:sz="0" w:space="0" w:color="auto"/>
      </w:divBdr>
      <w:divsChild>
        <w:div w:id="1330600968">
          <w:marLeft w:val="0"/>
          <w:marRight w:val="0"/>
          <w:marTop w:val="0"/>
          <w:marBottom w:val="0"/>
          <w:divBdr>
            <w:top w:val="none" w:sz="0" w:space="0" w:color="auto"/>
            <w:left w:val="none" w:sz="0" w:space="0" w:color="auto"/>
            <w:bottom w:val="none" w:sz="0" w:space="0" w:color="auto"/>
            <w:right w:val="none" w:sz="0" w:space="0" w:color="auto"/>
          </w:divBdr>
        </w:div>
      </w:divsChild>
    </w:div>
    <w:div w:id="1145395590">
      <w:bodyDiv w:val="1"/>
      <w:marLeft w:val="0"/>
      <w:marRight w:val="0"/>
      <w:marTop w:val="0"/>
      <w:marBottom w:val="0"/>
      <w:divBdr>
        <w:top w:val="none" w:sz="0" w:space="0" w:color="auto"/>
        <w:left w:val="none" w:sz="0" w:space="0" w:color="auto"/>
        <w:bottom w:val="none" w:sz="0" w:space="0" w:color="auto"/>
        <w:right w:val="none" w:sz="0" w:space="0" w:color="auto"/>
      </w:divBdr>
    </w:div>
    <w:div w:id="1148551149">
      <w:bodyDiv w:val="1"/>
      <w:marLeft w:val="0"/>
      <w:marRight w:val="0"/>
      <w:marTop w:val="0"/>
      <w:marBottom w:val="0"/>
      <w:divBdr>
        <w:top w:val="none" w:sz="0" w:space="0" w:color="auto"/>
        <w:left w:val="none" w:sz="0" w:space="0" w:color="auto"/>
        <w:bottom w:val="none" w:sz="0" w:space="0" w:color="auto"/>
        <w:right w:val="none" w:sz="0" w:space="0" w:color="auto"/>
      </w:divBdr>
    </w:div>
    <w:div w:id="1217203675">
      <w:bodyDiv w:val="1"/>
      <w:marLeft w:val="0"/>
      <w:marRight w:val="0"/>
      <w:marTop w:val="0"/>
      <w:marBottom w:val="0"/>
      <w:divBdr>
        <w:top w:val="none" w:sz="0" w:space="0" w:color="auto"/>
        <w:left w:val="none" w:sz="0" w:space="0" w:color="auto"/>
        <w:bottom w:val="none" w:sz="0" w:space="0" w:color="auto"/>
        <w:right w:val="none" w:sz="0" w:space="0" w:color="auto"/>
      </w:divBdr>
    </w:div>
    <w:div w:id="1256087763">
      <w:bodyDiv w:val="1"/>
      <w:marLeft w:val="0"/>
      <w:marRight w:val="0"/>
      <w:marTop w:val="0"/>
      <w:marBottom w:val="0"/>
      <w:divBdr>
        <w:top w:val="none" w:sz="0" w:space="0" w:color="auto"/>
        <w:left w:val="none" w:sz="0" w:space="0" w:color="auto"/>
        <w:bottom w:val="none" w:sz="0" w:space="0" w:color="auto"/>
        <w:right w:val="none" w:sz="0" w:space="0" w:color="auto"/>
      </w:divBdr>
    </w:div>
    <w:div w:id="1392924817">
      <w:bodyDiv w:val="1"/>
      <w:marLeft w:val="0"/>
      <w:marRight w:val="0"/>
      <w:marTop w:val="0"/>
      <w:marBottom w:val="0"/>
      <w:divBdr>
        <w:top w:val="none" w:sz="0" w:space="0" w:color="auto"/>
        <w:left w:val="none" w:sz="0" w:space="0" w:color="auto"/>
        <w:bottom w:val="none" w:sz="0" w:space="0" w:color="auto"/>
        <w:right w:val="none" w:sz="0" w:space="0" w:color="auto"/>
      </w:divBdr>
    </w:div>
    <w:div w:id="1442188485">
      <w:bodyDiv w:val="1"/>
      <w:marLeft w:val="0"/>
      <w:marRight w:val="0"/>
      <w:marTop w:val="0"/>
      <w:marBottom w:val="0"/>
      <w:divBdr>
        <w:top w:val="none" w:sz="0" w:space="0" w:color="auto"/>
        <w:left w:val="none" w:sz="0" w:space="0" w:color="auto"/>
        <w:bottom w:val="none" w:sz="0" w:space="0" w:color="auto"/>
        <w:right w:val="none" w:sz="0" w:space="0" w:color="auto"/>
      </w:divBdr>
    </w:div>
    <w:div w:id="1532374302">
      <w:bodyDiv w:val="1"/>
      <w:marLeft w:val="0"/>
      <w:marRight w:val="0"/>
      <w:marTop w:val="0"/>
      <w:marBottom w:val="0"/>
      <w:divBdr>
        <w:top w:val="none" w:sz="0" w:space="0" w:color="auto"/>
        <w:left w:val="none" w:sz="0" w:space="0" w:color="auto"/>
        <w:bottom w:val="none" w:sz="0" w:space="0" w:color="auto"/>
        <w:right w:val="none" w:sz="0" w:space="0" w:color="auto"/>
      </w:divBdr>
    </w:div>
    <w:div w:id="1792048904">
      <w:bodyDiv w:val="1"/>
      <w:marLeft w:val="0"/>
      <w:marRight w:val="0"/>
      <w:marTop w:val="0"/>
      <w:marBottom w:val="0"/>
      <w:divBdr>
        <w:top w:val="none" w:sz="0" w:space="0" w:color="auto"/>
        <w:left w:val="none" w:sz="0" w:space="0" w:color="auto"/>
        <w:bottom w:val="none" w:sz="0" w:space="0" w:color="auto"/>
        <w:right w:val="none" w:sz="0" w:space="0" w:color="auto"/>
      </w:divBdr>
    </w:div>
    <w:div w:id="19395581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noas.rs.gov.br/"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licitacoes@canoas.rs.gov.br" TargetMode="External"/><Relationship Id="rId4" Type="http://schemas.openxmlformats.org/officeDocument/2006/relationships/settings" Target="settings.xml"/><Relationship Id="rId9" Type="http://schemas.openxmlformats.org/officeDocument/2006/relationships/hyperlink" Target="mailto:licitacoes@canoas.rs.gov.br"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D1D392-3D70-419A-9738-AF710C6C4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555</TotalTime>
  <Pages>28</Pages>
  <Words>8837</Words>
  <Characters>47722</Characters>
  <Application>Microsoft Office Word</Application>
  <DocSecurity>0</DocSecurity>
  <Lines>397</Lines>
  <Paragraphs>112</Paragraphs>
  <ScaleCrop>false</ScaleCrop>
  <HeadingPairs>
    <vt:vector size="2" baseType="variant">
      <vt:variant>
        <vt:lpstr>Título</vt:lpstr>
      </vt:variant>
      <vt:variant>
        <vt:i4>1</vt:i4>
      </vt:variant>
    </vt:vector>
  </HeadingPairs>
  <TitlesOfParts>
    <vt:vector size="1" baseType="lpstr">
      <vt:lpstr>JUSTIFICATIVA</vt:lpstr>
    </vt:vector>
  </TitlesOfParts>
  <Company/>
  <LinksUpToDate>false</LinksUpToDate>
  <CharactersWithSpaces>56447</CharactersWithSpaces>
  <SharedDoc>false</SharedDoc>
  <HLinks>
    <vt:vector size="60" baseType="variant">
      <vt:variant>
        <vt:i4>4980858</vt:i4>
      </vt:variant>
      <vt:variant>
        <vt:i4>27</vt:i4>
      </vt:variant>
      <vt:variant>
        <vt:i4>0</vt:i4>
      </vt:variant>
      <vt:variant>
        <vt:i4>5</vt:i4>
      </vt:variant>
      <vt:variant>
        <vt:lpwstr>http://www.planalto.gov.br/ccivil_03/LEIS/L9784.htm</vt:lpwstr>
      </vt:variant>
      <vt:variant>
        <vt:lpwstr/>
      </vt:variant>
      <vt:variant>
        <vt:i4>2883682</vt:i4>
      </vt:variant>
      <vt:variant>
        <vt:i4>24</vt:i4>
      </vt:variant>
      <vt:variant>
        <vt:i4>0</vt:i4>
      </vt:variant>
      <vt:variant>
        <vt:i4>5</vt:i4>
      </vt:variant>
      <vt:variant>
        <vt:lpwstr>https://certidoes-apf.apps.tcu.gov.br/</vt:lpwstr>
      </vt:variant>
      <vt:variant>
        <vt:lpwstr/>
      </vt:variant>
      <vt:variant>
        <vt:i4>131158</vt:i4>
      </vt:variant>
      <vt:variant>
        <vt:i4>21</vt:i4>
      </vt:variant>
      <vt:variant>
        <vt:i4>0</vt:i4>
      </vt:variant>
      <vt:variant>
        <vt:i4>5</vt:i4>
      </vt:variant>
      <vt:variant>
        <vt:lpwstr>https://contas.tcu.gov.br/ords/f?p=704144:1:111412168369472:::::</vt:lpwstr>
      </vt:variant>
      <vt:variant>
        <vt:lpwstr/>
      </vt:variant>
      <vt:variant>
        <vt:i4>1114176</vt:i4>
      </vt:variant>
      <vt:variant>
        <vt:i4>18</vt:i4>
      </vt:variant>
      <vt:variant>
        <vt:i4>0</vt:i4>
      </vt:variant>
      <vt:variant>
        <vt:i4>5</vt:i4>
      </vt:variant>
      <vt:variant>
        <vt:lpwstr>http://www.cnj.jus.br/improbidade_adm/consultar_requerido.php</vt:lpwstr>
      </vt:variant>
      <vt:variant>
        <vt:lpwstr/>
      </vt:variant>
      <vt:variant>
        <vt:i4>5570625</vt:i4>
      </vt:variant>
      <vt:variant>
        <vt:i4>15</vt:i4>
      </vt:variant>
      <vt:variant>
        <vt:i4>0</vt:i4>
      </vt:variant>
      <vt:variant>
        <vt:i4>5</vt:i4>
      </vt:variant>
      <vt:variant>
        <vt:lpwstr>https://certidoes.cgu.gov.br/</vt:lpwstr>
      </vt:variant>
      <vt:variant>
        <vt:lpwstr/>
      </vt:variant>
      <vt:variant>
        <vt:i4>5374026</vt:i4>
      </vt:variant>
      <vt:variant>
        <vt:i4>12</vt:i4>
      </vt:variant>
      <vt:variant>
        <vt:i4>0</vt:i4>
      </vt:variant>
      <vt:variant>
        <vt:i4>5</vt:i4>
      </vt:variant>
      <vt:variant>
        <vt:lpwstr>http://www.pregaobanrisul.com.br/</vt:lpwstr>
      </vt:variant>
      <vt:variant>
        <vt:lpwstr/>
      </vt:variant>
      <vt:variant>
        <vt:i4>5374026</vt:i4>
      </vt:variant>
      <vt:variant>
        <vt:i4>9</vt:i4>
      </vt:variant>
      <vt:variant>
        <vt:i4>0</vt:i4>
      </vt:variant>
      <vt:variant>
        <vt:i4>5</vt:i4>
      </vt:variant>
      <vt:variant>
        <vt:lpwstr>http://www.pregaobanrisul.com.br/</vt:lpwstr>
      </vt:variant>
      <vt:variant>
        <vt:lpwstr/>
      </vt:variant>
      <vt:variant>
        <vt:i4>2621554</vt:i4>
      </vt:variant>
      <vt:variant>
        <vt:i4>6</vt:i4>
      </vt:variant>
      <vt:variant>
        <vt:i4>0</vt:i4>
      </vt:variant>
      <vt:variant>
        <vt:i4>5</vt:i4>
      </vt:variant>
      <vt:variant>
        <vt:lpwstr>http://www.celic.rs.gov.br/</vt:lpwstr>
      </vt:variant>
      <vt:variant>
        <vt:lpwstr/>
      </vt:variant>
      <vt:variant>
        <vt:i4>5374026</vt:i4>
      </vt:variant>
      <vt:variant>
        <vt:i4>3</vt:i4>
      </vt:variant>
      <vt:variant>
        <vt:i4>0</vt:i4>
      </vt:variant>
      <vt:variant>
        <vt:i4>5</vt:i4>
      </vt:variant>
      <vt:variant>
        <vt:lpwstr>http://www.pregaobanrisul.com.br/</vt:lpwstr>
      </vt:variant>
      <vt:variant>
        <vt:lpwstr/>
      </vt:variant>
      <vt:variant>
        <vt:i4>5046389</vt:i4>
      </vt:variant>
      <vt:variant>
        <vt:i4>0</vt:i4>
      </vt:variant>
      <vt:variant>
        <vt:i4>0</vt:i4>
      </vt:variant>
      <vt:variant>
        <vt:i4>5</vt:i4>
      </vt:variant>
      <vt:variant>
        <vt:lpwstr>mailto:licitacoes@canoas.rs.gov.br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JUSTIFICATIVA</dc:title>
  <dc:creator>edilson.pinzon</dc:creator>
  <cp:lastModifiedBy>catia.andrades</cp:lastModifiedBy>
  <cp:revision>15</cp:revision>
  <cp:lastPrinted>2025-02-24T12:53:00Z</cp:lastPrinted>
  <dcterms:created xsi:type="dcterms:W3CDTF">2025-08-08T18:08:00Z</dcterms:created>
  <dcterms:modified xsi:type="dcterms:W3CDTF">2025-09-16T15:00:00Z</dcterms:modified>
</cp:coreProperties>
</file>