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 w:themeFill="background1"/>
        <w:spacing w:before="0" w:after="160"/>
        <w:ind w:left="-1"/>
        <w:jc w:val="center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EDITAL DE CHAMAMENTO PÚBLICO Nº 073/2025</w:t>
      </w:r>
    </w:p>
    <w:p>
      <w:pPr>
        <w:pStyle w:val="Normal"/>
        <w:spacing w:lineRule="auto" w:line="240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PARA CONCESSÃO DE BOLSAS CULTURA VIVA A MESTRAS E MESTRES DAS CULTURAS TRADICIONAIS E POPULARES COM RECURSOS DA POLÍTICA NACIONAL ALDIR BLANC DE FOMENTO À CULTURA – PNAB (LEI Nº 14.399/2022)</w:t>
      </w:r>
    </w:p>
    <w:p>
      <w:pPr>
        <w:pStyle w:val="Normal"/>
        <w:spacing w:lineRule="auto" w:line="240" w:before="120" w:after="120"/>
        <w:jc w:val="center"/>
        <w:rPr>
          <w:b/>
          <w:bCs/>
        </w:rPr>
      </w:pPr>
      <w:r>
        <w:rPr>
          <w:b/>
          <w:bCs/>
        </w:rPr>
        <w:t>ANEXO 3 - RELATÓRIO DA(O) BOLSISTA</w:t>
      </w:r>
    </w:p>
    <w:tbl>
      <w:tblPr>
        <w:tblStyle w:val="Tabelacomgrade"/>
        <w:tblW w:w="1401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010"/>
      </w:tblGrid>
      <w:tr>
        <w:trPr>
          <w:trHeight w:val="600" w:hRule="atLeast"/>
        </w:trPr>
        <w:tc>
          <w:tcPr>
            <w:tcW w:w="14010" w:type="dxa"/>
            <w:tcBorders/>
          </w:tcPr>
          <w:p>
            <w:pPr>
              <w:pStyle w:val="textocentralizado"/>
              <w:widowControl/>
              <w:suppressAutoHyphens w:val="true"/>
              <w:spacing w:beforeAutospacing="0" w:before="120" w:afterAutospacing="0" w:after="120"/>
              <w:ind w:left="120" w:right="120"/>
              <w:jc w:val="center"/>
              <w:rPr>
                <w:kern w:val="0"/>
                <w:lang w:val="pt-BR" w:bidi="ar-SA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highlight w:val="yellow"/>
                <w:lang w:val="pt-BR" w:bidi="ar-SA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highlight w:val="yellow"/>
                <w:lang w:val="pt-BR" w:bidi="ar-SA"/>
              </w:rPr>
              <w:t>Este documento é obrigatório e deve ser utilizado pelo ente público, podendo acrescentar adaptações à sua realidade local.</w:t>
            </w:r>
          </w:p>
          <w:p>
            <w:pPr>
              <w:pStyle w:val="textocentralizado"/>
              <w:widowControl/>
              <w:suppressAutoHyphens w:val="true"/>
              <w:spacing w:beforeAutospacing="0" w:before="120" w:afterAutospacing="0" w:after="120"/>
              <w:ind w:left="120" w:right="120"/>
              <w:jc w:val="center"/>
              <w:rPr>
                <w:rFonts w:ascii="Calibri" w:hAnsi="Calibri" w:cs="" w:asciiTheme="majorHAnsi" w:cstheme="majorBidi" w:hAnsiTheme="majorHAnsi"/>
                <w:b/>
                <w:bCs/>
                <w:highlight w:val="yellow"/>
              </w:rPr>
            </w:pPr>
            <w:r>
              <w:rPr>
                <w:rStyle w:val="Strong"/>
                <w:rFonts w:cs="" w:ascii="Calibri" w:hAnsi="Calibri" w:asciiTheme="majorHAnsi" w:cstheme="majorBidi" w:hAnsiTheme="majorHAnsi"/>
                <w:kern w:val="0"/>
                <w:highlight w:val="yellow"/>
                <w:lang w:val="pt-BR" w:bidi="ar-SA"/>
              </w:rPr>
              <w:t>A Mestra ou Mestre deve apresentar este relatório após a finalização do seu Plano de Atividades.</w:t>
            </w:r>
          </w:p>
        </w:tc>
      </w:tr>
    </w:tbl>
    <w:p>
      <w:pPr>
        <w:pStyle w:val="Normal"/>
        <w:spacing w:lineRule="auto" w:line="240" w:before="120" w:after="120"/>
        <w:jc w:val="center"/>
        <w:rPr>
          <w:b/>
          <w:bCs/>
        </w:rPr>
      </w:pPr>
      <w:r>
        <w:rPr>
          <w:b/>
          <w:bCs/>
        </w:rPr>
      </w:r>
    </w:p>
    <w:tbl>
      <w:tblPr>
        <w:tblStyle w:val="Tabelacomgrade"/>
        <w:tblW w:w="14017" w:type="dxa"/>
        <w:jc w:val="left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1" w:val="06a0"/>
      </w:tblPr>
      <w:tblGrid>
        <w:gridCol w:w="4792"/>
        <w:gridCol w:w="9224"/>
      </w:tblGrid>
      <w:tr>
        <w:trPr>
          <w:trHeight w:val="300" w:hRule="atLeast"/>
        </w:trPr>
        <w:tc>
          <w:tcPr>
            <w:tcW w:w="1401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1. IDENTIFICAÇÃO DA MESTRA OU MESTRE</w:t>
            </w:r>
          </w:p>
        </w:tc>
      </w:tr>
      <w:tr>
        <w:trPr>
          <w:trHeight w:val="300" w:hRule="atLeast"/>
        </w:trPr>
        <w:tc>
          <w:tcPr>
            <w:tcW w:w="140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1.1. Nome: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4016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1.2. Identificação Artístico Cultural, se houver: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47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1.3. CPF: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922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1.4. Cidade/UF: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</w:r>
    </w:p>
    <w:tbl>
      <w:tblPr>
        <w:tblStyle w:val="Tabelacomgrade"/>
        <w:tblW w:w="140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4025"/>
      </w:tblGrid>
      <w:tr>
        <w:trPr>
          <w:trHeight w:val="300" w:hRule="atLeast"/>
        </w:trPr>
        <w:tc>
          <w:tcPr>
            <w:tcW w:w="1402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 xml:space="preserve">2.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CUMPRIMENTO DO ENCARGO</w:t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2.1. Você conseguiu alcançar o público prioritário indicado no seu Plano de Atividades?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  ) SIM    (   )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Se não, justifique!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 xml:space="preserve">2.2 As ações foram realizadas nas áreas previstas no Plano de Atividades? (Exemplos: 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es-ES" w:eastAsia="ja-JP" w:bidi="ar-SA"/>
              </w:rPr>
              <w:t xml:space="preserve">Zona urbana central, Zona rural,  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Área de vulnerabilidade social, entre outras.)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  ) SIM    (   )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Se não, justifique!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2.3. As ações abordaram outras áreas de conhecimento como ciência, tecnologia, dança, fotografia, teatro, entre outras?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  ) SIM    (   ) NÃO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Se sim, quais?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2.4.  Todas as atividades previstas foram realizadas?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  ) SIM    (   ) NÃO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Se não, justifique! 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2.5. Houve alguma alteração nas atividades previstas no seu Plano de Atividades à época da inscrição? Se sim, diga qual(is) e nos conte o motivo.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2.6. Quais foram os principais desafios/dificuldades que você enfrentou para realizar as atividades do seu Plano de Atividades?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Administrativos                                    (    ) Estruturais                                               (    ) Geográficos / de localização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Econômicos                                           (    ) Políticos                                                   (    )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Saúde                                                     (    ) Parcerias                                                  (    ) Formação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Desinteresse do público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    ) Outro: ________________________________________________________________</w:t>
            </w:r>
          </w:p>
        </w:tc>
      </w:tr>
      <w:tr>
        <w:trPr>
          <w:trHeight w:val="300" w:hRule="atLeast"/>
        </w:trPr>
        <w:tc>
          <w:tcPr>
            <w:tcW w:w="140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2.7. Preencha a tabela abaixo com as principais atividades realizadas:</w:t>
            </w:r>
          </w:p>
        </w:tc>
      </w:tr>
    </w:tbl>
    <w:tbl>
      <w:tblPr>
        <w:tblStyle w:val="TabeladeGradeClara"/>
        <w:tblW w:w="1408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718"/>
        <w:gridCol w:w="1944"/>
        <w:gridCol w:w="1200"/>
        <w:gridCol w:w="1465"/>
        <w:gridCol w:w="2116"/>
        <w:gridCol w:w="2350"/>
        <w:gridCol w:w="4293"/>
      </w:tblGrid>
      <w:tr>
        <w:trPr>
          <w:trHeight w:val="30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 xml:space="preserve">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Nº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Atividade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Data(s)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Horário(s)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 xml:space="preserve">Local </w:t>
            </w: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de realização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Forma de comprovação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sz w:val="24"/>
                <w:szCs w:val="24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Observações</w:t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 xml:space="preserve"> 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1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Oficinas de bonecos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05/07, 12/07, 19/07</w:t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Das 9h às 11h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2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Sessões de contação de histórias que abordem conteúdo das Leis nº 10.639/2003 e 11.645/2008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05/07, 12/07, 19/07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Das 9h às 11h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Intercâmbios entre mestras/mestres e alunos que promovem a diversidade cultural e valorizam e preservam as tradições regionais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05/07, 12/07, 19/07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Das 9h às 11h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4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Atividades mediadas pelo ponto/pontão de cultura para a criação de intervenções artísticas e culturais que dialogam com a cultura da região.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kern w:val="0"/>
                <w:sz w:val="22"/>
                <w:szCs w:val="22"/>
                <w:lang w:val="pt-BR" w:eastAsia="ja-JP" w:bidi="ar-SA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</w:t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Preparação das atividades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val="FF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val="FF0000"/>
                <w:sz w:val="24"/>
                <w:szCs w:val="24"/>
              </w:rPr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Escola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Espaço da Mestra ou do Mestre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Ponto/Pontão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Parque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Praça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</w:t>
            </w:r>
            <w:r>
              <w:rPr>
                <w:rFonts w:eastAsia="Calibri" w:cs="Calibri" w:ascii="Calibri" w:hAnsi="Calibri"/>
                <w:color w:val="FF0000"/>
                <w:kern w:val="0"/>
                <w:sz w:val="24"/>
                <w:szCs w:val="24"/>
                <w:lang w:val="pt-BR" w:eastAsia="ja-JP" w:bidi="ar-SA"/>
              </w:rPr>
              <w:t>X</w:t>
            </w: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) Lista de presença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 Depoimentos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Fotografias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Vídeos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Redes Sociais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Publicações (Jornais, revistas e/ou imprensa)</w:t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(    ) Outros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color w:themeColor="text1" w:val="0000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sz w:val="24"/>
                <w:szCs w:val="24"/>
              </w:rPr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before="240" w:after="24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 xml:space="preserve">ATENÇÃO: </w:t>
      </w:r>
      <w:r>
        <w:rPr>
          <w:rFonts w:eastAsia="Calibri" w:cs="Calibri" w:ascii="Calibri" w:hAnsi="Calibri"/>
          <w:color w:themeColor="text1" w:val="000000"/>
          <w:sz w:val="24"/>
          <w:szCs w:val="24"/>
        </w:rPr>
        <w:t>A lista de presença e as fotografias são documentos essenciais para comprovação das atividades realizadas.</w:t>
      </w:r>
    </w:p>
    <w:tbl>
      <w:tblPr>
        <w:tblStyle w:val="Tabelacomgrade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3950"/>
      </w:tblGrid>
      <w:tr>
        <w:trPr>
          <w:trHeight w:val="300" w:hRule="atLeast"/>
        </w:trPr>
        <w:tc>
          <w:tcPr>
            <w:tcW w:w="1395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>3. DOCUMENTOS DE COMPROVAÇÃO</w:t>
            </w:r>
          </w:p>
        </w:tc>
      </w:tr>
      <w:tr>
        <w:trPr>
          <w:trHeight w:val="300" w:hRule="atLeast"/>
        </w:trPr>
        <w:tc>
          <w:tcPr>
            <w:tcW w:w="139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 xml:space="preserve">3.1. </w:t>
            </w: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Junte ao Relatório os documentos que comprovem que você executou o encargo (o Plano de Atividades), tais como: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depoimentos;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listas de presença;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relatório fotográfico;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matérias jornalísticas;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vídeos;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120" w:after="12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pt-BR" w:eastAsia="ja-JP" w:bidi="ar-SA"/>
              </w:rPr>
              <w:t>outros.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kern w:val="0"/>
                <w:sz w:val="24"/>
                <w:szCs w:val="24"/>
                <w:lang w:val="en-US" w:eastAsia="ja-JP" w:bidi="ar-SA"/>
              </w:rPr>
              <w:t>Qual(is)? __________________________________________________________________________________________________________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sz w:val="24"/>
                <w:szCs w:val="24"/>
                <w:lang w:val="en-US"/>
              </w:rPr>
            </w:pPr>
            <w:r>
              <w:rPr>
                <w:rFonts w:eastAsia="Calibri" w:cs="Calibri" w:ascii="Calibri" w:hAnsi="Calibri"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tbl>
      <w:tblPr>
        <w:tblStyle w:val="Tabelacomgrade"/>
        <w:tblW w:w="139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1" w:val="06a0"/>
      </w:tblPr>
      <w:tblGrid>
        <w:gridCol w:w="13950"/>
      </w:tblGrid>
      <w:tr>
        <w:trPr>
          <w:trHeight w:val="300" w:hRule="atLeast"/>
        </w:trPr>
        <w:tc>
          <w:tcPr>
            <w:tcW w:w="13950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bCs/>
                <w:color w:themeColor="text1" w:val="000000"/>
                <w:kern w:val="0"/>
                <w:sz w:val="24"/>
                <w:szCs w:val="24"/>
                <w:lang w:val="pt-BR" w:eastAsia="ja-JP" w:bidi="ar-SA"/>
              </w:rPr>
              <w:t xml:space="preserve">4.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4"/>
                <w:szCs w:val="24"/>
                <w:lang w:val="pt-BR" w:eastAsia="ja-JP" w:bidi="ar-SA"/>
              </w:rPr>
              <w:t>CONCLUSÃO</w:t>
            </w:r>
          </w:p>
        </w:tc>
      </w:tr>
    </w:tbl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240" w:after="240"/>
        <w:jc w:val="both"/>
        <w:rPr/>
      </w:pPr>
      <w:r>
        <w:rPr>
          <w:rFonts w:eastAsia="Calibri" w:cs="Calibri" w:ascii="Calibri" w:hAnsi="Calibri"/>
          <w:sz w:val="24"/>
          <w:szCs w:val="24"/>
        </w:rPr>
        <w:t>Eu, ________________, DECLARO que, conforme o acima exposto, o Plano de Atividades foi realizado em parceria com o Ponto/Pontão de Cultura _____________ e a(s) escola(s) ______________, junto à comunidade ______________. Informo que realizei um total de ___ atividades, conforme o Plano de Atividades apresentado, com a participação média de ___ pessoas por encontro, atingindo ao final um público total de ____ pessoas.</w:t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 w:before="240" w:after="240"/>
        <w:jc w:val="righ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  <w:lang w:val="en-US"/>
        </w:rPr>
        <w:t>(Local e data) ___________________________________, _____/_____/_________.</w:t>
      </w:r>
    </w:p>
    <w:p>
      <w:pPr>
        <w:pStyle w:val="Normal"/>
        <w:spacing w:lineRule="auto" w:line="240" w:before="240" w:after="240"/>
        <w:jc w:val="right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color w:themeColor="text1" w:val="000000"/>
        </w:rPr>
        <w:t>_________________________________________________________________________</w:t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ASSINATURA DE FORMA ELETRÔNICA, DE PRÓPRIO PUNHO OU IMPRESSÃO DIGITAL </w:t>
      </w:r>
    </w:p>
    <w:p>
      <w:pPr>
        <w:pStyle w:val="Normal"/>
        <w:spacing w:lineRule="auto" w:line="240" w:before="240" w:after="240"/>
        <w:jc w:val="center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DA MESTRA OU DO MESTRE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40" w:right="1440" w:gutter="0" w:header="720" w:top="1440" w:footer="720" w:bottom="1379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  <w:sz w:val="20"/>
        <w:szCs w:val="20"/>
      </w:rPr>
    </w:pPr>
    <w:r>
      <w:rPr>
        <w:color w:val="FF0000"/>
        <w:sz w:val="20"/>
        <w:szCs w:val="20"/>
      </w:rPr>
      <w:drawing>
        <wp:anchor behindDoc="1" distT="0" distB="0" distL="0" distR="0" simplePos="0" locked="0" layoutInCell="1" allowOverlap="1" relativeHeight="21">
          <wp:simplePos x="0" y="0"/>
          <wp:positionH relativeFrom="column">
            <wp:posOffset>5848350</wp:posOffset>
          </wp:positionH>
          <wp:positionV relativeFrom="paragraph">
            <wp:posOffset>-186690</wp:posOffset>
          </wp:positionV>
          <wp:extent cx="882015" cy="739140"/>
          <wp:effectExtent l="0" t="0" r="0" b="0"/>
          <wp:wrapNone/>
          <wp:docPr id="3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73" t="91459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1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1201420" cy="624205"/>
          <wp:effectExtent l="0" t="0" r="0" b="0"/>
          <wp:wrapNone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1">
          <wp:simplePos x="0" y="0"/>
          <wp:positionH relativeFrom="column">
            <wp:posOffset>4743450</wp:posOffset>
          </wp:positionH>
          <wp:positionV relativeFrom="paragraph">
            <wp:posOffset>-104775</wp:posOffset>
          </wp:positionV>
          <wp:extent cx="723265" cy="509270"/>
          <wp:effectExtent l="0" t="0" r="0" b="0"/>
          <wp:wrapNone/>
          <wp:docPr id="5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1">
          <wp:simplePos x="0" y="0"/>
          <wp:positionH relativeFrom="column">
            <wp:posOffset>7324725</wp:posOffset>
          </wp:positionH>
          <wp:positionV relativeFrom="paragraph">
            <wp:posOffset>-171450</wp:posOffset>
          </wp:positionV>
          <wp:extent cx="1153160" cy="681990"/>
          <wp:effectExtent l="0" t="0" r="0" b="0"/>
          <wp:wrapNone/>
          <wp:docPr id="6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61">
          <wp:simplePos x="0" y="0"/>
          <wp:positionH relativeFrom="column">
            <wp:posOffset>1650365</wp:posOffset>
          </wp:positionH>
          <wp:positionV relativeFrom="paragraph">
            <wp:posOffset>-180340</wp:posOffset>
          </wp:positionV>
          <wp:extent cx="2419985" cy="640715"/>
          <wp:effectExtent l="0" t="0" r="0" b="0"/>
          <wp:wrapSquare wrapText="largest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419985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color w:val="FF0000"/>
        <w:sz w:val="20"/>
        <w:szCs w:val="20"/>
      </w:rPr>
    </w:pPr>
    <w:r>
      <w:rPr>
        <w:color w:val="FF0000"/>
        <w:sz w:val="20"/>
        <w:szCs w:val="20"/>
      </w:rPr>
      <w:drawing>
        <wp:anchor behindDoc="1" distT="0" distB="0" distL="0" distR="0" simplePos="0" locked="0" layoutInCell="1" allowOverlap="1" relativeHeight="21">
          <wp:simplePos x="0" y="0"/>
          <wp:positionH relativeFrom="column">
            <wp:posOffset>5848350</wp:posOffset>
          </wp:positionH>
          <wp:positionV relativeFrom="paragraph">
            <wp:posOffset>-186690</wp:posOffset>
          </wp:positionV>
          <wp:extent cx="882015" cy="739140"/>
          <wp:effectExtent l="0" t="0" r="0" b="0"/>
          <wp:wrapNone/>
          <wp:docPr id="8" name="image3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73" t="91459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1">
          <wp:simplePos x="0" y="0"/>
          <wp:positionH relativeFrom="column">
            <wp:posOffset>0</wp:posOffset>
          </wp:positionH>
          <wp:positionV relativeFrom="paragraph">
            <wp:posOffset>-133350</wp:posOffset>
          </wp:positionV>
          <wp:extent cx="1201420" cy="624205"/>
          <wp:effectExtent l="0" t="0" r="0" b="0"/>
          <wp:wrapNone/>
          <wp:docPr id="9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1">
          <wp:simplePos x="0" y="0"/>
          <wp:positionH relativeFrom="column">
            <wp:posOffset>4743450</wp:posOffset>
          </wp:positionH>
          <wp:positionV relativeFrom="paragraph">
            <wp:posOffset>-104775</wp:posOffset>
          </wp:positionV>
          <wp:extent cx="723265" cy="509270"/>
          <wp:effectExtent l="0" t="0" r="0" b="0"/>
          <wp:wrapNone/>
          <wp:docPr id="1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1">
          <wp:simplePos x="0" y="0"/>
          <wp:positionH relativeFrom="column">
            <wp:posOffset>7324725</wp:posOffset>
          </wp:positionH>
          <wp:positionV relativeFrom="paragraph">
            <wp:posOffset>-171450</wp:posOffset>
          </wp:positionV>
          <wp:extent cx="1153160" cy="681990"/>
          <wp:effectExtent l="0" t="0" r="0" b="0"/>
          <wp:wrapNone/>
          <wp:docPr id="1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61">
          <wp:simplePos x="0" y="0"/>
          <wp:positionH relativeFrom="column">
            <wp:posOffset>1650365</wp:posOffset>
          </wp:positionH>
          <wp:positionV relativeFrom="paragraph">
            <wp:posOffset>-180340</wp:posOffset>
          </wp:positionV>
          <wp:extent cx="2419985" cy="640715"/>
          <wp:effectExtent l="0" t="0" r="0" b="0"/>
          <wp:wrapSquare wrapText="largest"/>
          <wp:docPr id="1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419985" cy="640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360"/>
      <w:rPr/>
    </w:pPr>
    <w:r>
      <w:rPr/>
      <w:drawing>
        <wp:inline distT="0" distB="0" distL="0" distR="0">
          <wp:extent cx="1181100" cy="847725"/>
          <wp:effectExtent l="0" t="0" r="0" b="0"/>
          <wp:docPr id="1" name="Imagem 167671358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67671358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360"/>
      <w:rPr/>
    </w:pPr>
    <w:r>
      <w:rPr/>
      <w:drawing>
        <wp:inline distT="0" distB="0" distL="0" distR="0">
          <wp:extent cx="1181100" cy="847725"/>
          <wp:effectExtent l="0" t="0" r="0" b="0"/>
          <wp:docPr id="2" name="Imagem 167671358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67671358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744554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7b18b5"/>
    <w:rPr/>
  </w:style>
  <w:style w:type="character" w:styleId="RodapChar" w:customStyle="1">
    <w:name w:val="Rodapé Char"/>
    <w:basedOn w:val="DefaultParagraphFont"/>
    <w:uiPriority w:val="99"/>
    <w:qFormat/>
    <w:rsid w:val="007b18b5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textocentralizado" w:customStyle="1">
    <w:name w:val="texto_centralizado"/>
    <w:basedOn w:val="Normal"/>
    <w:qFormat/>
    <w:rsid w:val="0074455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b18b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7b18b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evision">
    <w:name w:val="Revision"/>
    <w:uiPriority w:val="99"/>
    <w:semiHidden/>
    <w:qFormat/>
    <w:rsid w:val="00174bb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168a0a42"/>
    <w:pPr>
      <w:spacing w:before="0" w:after="0"/>
      <w:ind w:left="720"/>
      <w:contextualSpacing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44554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eGradeClara">
    <w:name w:val="Grid Table Light"/>
    <w:basedOn w:val="TableNormal"/>
    <w:uiPriority w:val="40"/>
    <w:pPr>
      <w:spacing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left w:w="108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81299-349A-4691-BD38-588068C9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LibreOffice/25.2.7.2$Windows_X86_64 LibreOffice_project/5cbfd1ab6520636bb5f7b99185aa69bd7456825d</Application>
  <AppVersion>15.0000</AppVersion>
  <Pages>10</Pages>
  <Words>1033</Words>
  <Characters>5937</Characters>
  <CharactersWithSpaces>7436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2024-04-29T14:34:00Z</dcterms:created>
  <dc:creator/>
  <dc:description/>
  <dc:language>pt-BR</dc:language>
  <cp:lastModifiedBy/>
  <dcterms:modified xsi:type="dcterms:W3CDTF">2026-04-01T14:05:23Z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0x0101005082537F1A1EA24084C2ADC420B2B675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